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83" w:rsidRPr="00184DF5" w:rsidRDefault="005A4D53" w:rsidP="00F53336">
      <w:pPr>
        <w:ind w:left="-567"/>
        <w:jc w:val="center"/>
        <w:rPr>
          <w:rFonts w:ascii="Calibri" w:hAnsi="Calibri"/>
          <w:b/>
          <w:sz w:val="20"/>
          <w:u w:val="single"/>
          <w:lang w:val="en-GB"/>
        </w:rPr>
      </w:pPr>
      <w:r>
        <w:rPr>
          <w:rFonts w:ascii="Calibri" w:hAnsi="Calibri"/>
          <w:noProof/>
          <w:lang w:val="fr-FR" w:eastAsia="fr-FR"/>
        </w:rPr>
        <w:drawing>
          <wp:inline distT="0" distB="0" distL="0" distR="0">
            <wp:extent cx="584200" cy="1441450"/>
            <wp:effectExtent l="1905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44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144" w:rsidRPr="00184DF5">
        <w:rPr>
          <w:rFonts w:ascii="Calibri" w:hAnsi="Calibri"/>
          <w:noProof/>
        </w:rPr>
        <w:t xml:space="preserve">                   </w:t>
      </w:r>
      <w:r w:rsidR="00096144">
        <w:rPr>
          <w:rFonts w:ascii="Calibri" w:hAnsi="Calibri"/>
          <w:noProof/>
        </w:rPr>
        <w:t xml:space="preserve">  </w:t>
      </w:r>
      <w:r w:rsidR="00096144" w:rsidRPr="00184DF5">
        <w:rPr>
          <w:rFonts w:ascii="Calibri" w:hAnsi="Calibri"/>
          <w:noProof/>
        </w:rPr>
        <w:t xml:space="preserve">   </w:t>
      </w:r>
      <w:r>
        <w:rPr>
          <w:rFonts w:ascii="Calibri" w:hAnsi="Calibri"/>
          <w:noProof/>
          <w:lang w:val="fr-FR" w:eastAsia="fr-FR"/>
        </w:rPr>
        <w:drawing>
          <wp:inline distT="0" distB="0" distL="0" distR="0">
            <wp:extent cx="1130300" cy="11176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17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144" w:rsidRPr="00184DF5">
        <w:rPr>
          <w:rFonts w:ascii="Calibri" w:hAnsi="Calibri"/>
          <w:noProof/>
        </w:rPr>
        <w:t xml:space="preserve">  </w:t>
      </w:r>
      <w:r w:rsidR="00096144" w:rsidRPr="00184DF5">
        <w:rPr>
          <w:rFonts w:ascii="Calibri" w:hAnsi="Calibri"/>
          <w:noProof/>
        </w:rPr>
        <w:tab/>
      </w:r>
      <w:r w:rsidR="00096144" w:rsidRPr="00184DF5">
        <w:rPr>
          <w:rFonts w:ascii="Calibri" w:hAnsi="Calibri"/>
          <w:noProof/>
        </w:rPr>
        <w:tab/>
      </w:r>
      <w:r w:rsidR="00096144" w:rsidRPr="00184DF5">
        <w:rPr>
          <w:rFonts w:ascii="Calibri" w:hAnsi="Calibri"/>
          <w:noProof/>
        </w:rPr>
        <w:tab/>
      </w:r>
      <w:r>
        <w:rPr>
          <w:rFonts w:ascii="Calibri" w:hAnsi="Calibri"/>
          <w:noProof/>
          <w:lang w:val="fr-FR" w:eastAsia="fr-FR"/>
        </w:rPr>
        <w:drawing>
          <wp:inline distT="0" distB="0" distL="0" distR="0">
            <wp:extent cx="2343150" cy="102235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2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336" w:rsidRPr="00184DF5" w:rsidRDefault="00F53336">
      <w:pPr>
        <w:ind w:left="-567"/>
        <w:rPr>
          <w:rFonts w:ascii="Calibri" w:hAnsi="Calibri"/>
          <w:b/>
          <w:sz w:val="20"/>
          <w:u w:val="single"/>
          <w:lang w:val="en-GB"/>
        </w:rPr>
      </w:pPr>
    </w:p>
    <w:p w:rsidR="00F53336" w:rsidRPr="00184DF5" w:rsidRDefault="00F53336">
      <w:pPr>
        <w:ind w:left="-567"/>
        <w:rPr>
          <w:rFonts w:ascii="Calibri" w:hAnsi="Calibri"/>
          <w:sz w:val="22"/>
          <w:lang w:val="en-GB"/>
        </w:rPr>
      </w:pPr>
    </w:p>
    <w:p w:rsidR="00F53336" w:rsidRDefault="00F53336" w:rsidP="00F53336">
      <w:pPr>
        <w:ind w:left="-567"/>
        <w:jc w:val="center"/>
        <w:rPr>
          <w:rFonts w:ascii="Calibri" w:hAnsi="Calibri"/>
          <w:b/>
          <w:sz w:val="30"/>
        </w:rPr>
      </w:pPr>
    </w:p>
    <w:p w:rsidR="00F53336" w:rsidRDefault="00F53336" w:rsidP="00F53336">
      <w:pPr>
        <w:ind w:left="-567"/>
        <w:jc w:val="center"/>
        <w:rPr>
          <w:rFonts w:ascii="Calibri" w:hAnsi="Calibri"/>
          <w:b/>
          <w:sz w:val="30"/>
          <w:lang w:val="pt-BR"/>
        </w:rPr>
      </w:pPr>
      <w:r w:rsidRPr="004C5EB1">
        <w:rPr>
          <w:rFonts w:ascii="Calibri" w:hAnsi="Calibri"/>
          <w:b/>
          <w:sz w:val="30"/>
          <w:lang w:val="pt-BR"/>
        </w:rPr>
        <w:t>I N F O R M A T I O N    S E M I N A I R E    E P I G E N E T I Q U E :</w:t>
      </w:r>
    </w:p>
    <w:p w:rsidR="00E861C5" w:rsidRPr="004C5EB1" w:rsidRDefault="00E861C5" w:rsidP="00F53336">
      <w:pPr>
        <w:ind w:left="-567"/>
        <w:jc w:val="center"/>
        <w:rPr>
          <w:rFonts w:ascii="Calibri" w:hAnsi="Calibri"/>
          <w:b/>
          <w:sz w:val="30"/>
          <w:lang w:val="pt-BR"/>
        </w:rPr>
      </w:pPr>
    </w:p>
    <w:p w:rsidR="00F53336" w:rsidRPr="004C5EB1" w:rsidRDefault="00F53336">
      <w:pPr>
        <w:ind w:left="-567"/>
        <w:rPr>
          <w:rFonts w:ascii="Calibri" w:hAnsi="Calibri"/>
          <w:sz w:val="22"/>
          <w:lang w:val="pt-BR"/>
        </w:rPr>
      </w:pPr>
    </w:p>
    <w:p w:rsidR="00F53336" w:rsidRDefault="00E30E51" w:rsidP="00E30E51">
      <w:pPr>
        <w:ind w:left="-567"/>
        <w:jc w:val="center"/>
        <w:rPr>
          <w:rFonts w:ascii="Calibri" w:hAnsi="Calibri"/>
          <w:b/>
          <w:color w:val="0000FF"/>
          <w:sz w:val="40"/>
          <w:lang w:val="fr-FR"/>
        </w:rPr>
      </w:pPr>
      <w:r>
        <w:rPr>
          <w:rFonts w:ascii="Calibri" w:hAnsi="Calibri"/>
          <w:b/>
          <w:color w:val="0000FF"/>
          <w:sz w:val="40"/>
          <w:lang w:val="fr-FR"/>
        </w:rPr>
        <w:t>April 6th, 2016</w:t>
      </w:r>
    </w:p>
    <w:p w:rsidR="00F53336" w:rsidRDefault="00F53336" w:rsidP="00F53336">
      <w:pPr>
        <w:ind w:left="-567"/>
        <w:jc w:val="center"/>
        <w:rPr>
          <w:rFonts w:ascii="Calibri" w:hAnsi="Calibri"/>
          <w:b/>
          <w:color w:val="FF0000"/>
          <w:sz w:val="36"/>
          <w:highlight w:val="yellow"/>
          <w:lang w:val="fr-FR"/>
        </w:rPr>
      </w:pPr>
    </w:p>
    <w:p w:rsidR="002E2F3A" w:rsidRDefault="00E30E51" w:rsidP="00F53336">
      <w:pPr>
        <w:ind w:left="-567"/>
        <w:jc w:val="center"/>
        <w:rPr>
          <w:rFonts w:ascii="Calibri" w:hAnsi="Calibri"/>
          <w:b/>
          <w:sz w:val="44"/>
          <w:szCs w:val="44"/>
          <w:lang w:val="en-GB"/>
        </w:rPr>
      </w:pPr>
      <w:r>
        <w:rPr>
          <w:rFonts w:ascii="Calibri" w:hAnsi="Calibri"/>
          <w:b/>
          <w:sz w:val="44"/>
          <w:szCs w:val="44"/>
          <w:lang w:val="en-GB"/>
        </w:rPr>
        <w:t>Ehud Cohen</w:t>
      </w:r>
      <w:r w:rsidR="002E2F3A" w:rsidRPr="002E2F3A">
        <w:rPr>
          <w:rFonts w:ascii="Calibri" w:hAnsi="Calibri"/>
          <w:b/>
          <w:sz w:val="44"/>
          <w:szCs w:val="44"/>
          <w:lang w:val="en-GB"/>
        </w:rPr>
        <w:t xml:space="preserve"> </w:t>
      </w:r>
    </w:p>
    <w:p w:rsidR="002E2F3A" w:rsidRDefault="00E30E51" w:rsidP="00E30E51">
      <w:pPr>
        <w:ind w:left="-567"/>
        <w:jc w:val="center"/>
        <w:rPr>
          <w:rFonts w:ascii="Calibri" w:hAnsi="Calibri"/>
          <w:i/>
        </w:rPr>
      </w:pPr>
      <w:r>
        <w:rPr>
          <w:rFonts w:ascii="Calibri" w:hAnsi="Calibri"/>
          <w:lang w:val="en-GB"/>
        </w:rPr>
        <w:t>The Institute for Medical Research Israel-Canada</w:t>
      </w:r>
      <w:r>
        <w:rPr>
          <w:rFonts w:ascii="Calibri" w:hAnsi="Calibri"/>
          <w:i/>
        </w:rPr>
        <w:br/>
      </w:r>
      <w:bookmarkStart w:id="0" w:name="_GoBack"/>
      <w:r>
        <w:rPr>
          <w:rFonts w:ascii="Calibri" w:hAnsi="Calibri"/>
          <w:i/>
        </w:rPr>
        <w:t>The Faculty of Medicine of the Hebrew University of Jerusalem, Israel</w:t>
      </w:r>
      <w:r w:rsidR="002E2F3A" w:rsidRPr="002E2F3A">
        <w:rPr>
          <w:rFonts w:ascii="Calibri" w:hAnsi="Calibri"/>
          <w:i/>
        </w:rPr>
        <w:t xml:space="preserve"> </w:t>
      </w:r>
    </w:p>
    <w:bookmarkEnd w:id="0"/>
    <w:p w:rsidR="00F53336" w:rsidRPr="002E2F3A" w:rsidRDefault="00F53336" w:rsidP="002E2F3A">
      <w:pPr>
        <w:ind w:left="-567"/>
        <w:jc w:val="center"/>
        <w:rPr>
          <w:rFonts w:ascii="Calibri" w:hAnsi="Calibri"/>
          <w:i/>
        </w:rPr>
      </w:pPr>
      <w:proofErr w:type="spellStart"/>
      <w:r w:rsidRPr="00DF36A2">
        <w:rPr>
          <w:rFonts w:ascii="Calibri" w:hAnsi="Calibri" w:cs="Helvetica"/>
          <w:i/>
          <w:lang w:eastAsia="fr-FR"/>
        </w:rPr>
        <w:t>Invité</w:t>
      </w:r>
      <w:proofErr w:type="spellEnd"/>
      <w:r w:rsidRPr="00DF36A2">
        <w:rPr>
          <w:rFonts w:ascii="Calibri" w:hAnsi="Calibri" w:cs="Helvetica"/>
          <w:i/>
          <w:lang w:eastAsia="fr-FR"/>
        </w:rPr>
        <w:t xml:space="preserve"> par </w:t>
      </w:r>
      <w:r w:rsidR="002E2F3A">
        <w:rPr>
          <w:rFonts w:ascii="Calibri" w:hAnsi="Calibri" w:cs="Helvetica"/>
          <w:i/>
          <w:lang w:eastAsia="fr-FR"/>
        </w:rPr>
        <w:t xml:space="preserve">Valérie </w:t>
      </w:r>
      <w:proofErr w:type="spellStart"/>
      <w:r w:rsidR="002E2F3A">
        <w:rPr>
          <w:rFonts w:ascii="Calibri" w:hAnsi="Calibri" w:cs="Helvetica"/>
          <w:i/>
          <w:lang w:eastAsia="fr-FR"/>
        </w:rPr>
        <w:t>Mezger</w:t>
      </w:r>
      <w:proofErr w:type="spellEnd"/>
    </w:p>
    <w:p w:rsidR="00E30E51" w:rsidRPr="00E30E51" w:rsidRDefault="00E30E51" w:rsidP="00E30E51">
      <w:pPr>
        <w:pStyle w:val="details"/>
        <w:jc w:val="both"/>
        <w:rPr>
          <w:rFonts w:ascii="Calibri" w:hAnsi="Calibri" w:cs="Helvetica"/>
          <w:sz w:val="44"/>
          <w:szCs w:val="44"/>
        </w:rPr>
      </w:pPr>
      <w:proofErr w:type="spellStart"/>
      <w:r w:rsidRPr="00E30E51">
        <w:rPr>
          <w:rFonts w:ascii="Calibri" w:hAnsi="Calibri" w:cs="Helvetica"/>
          <w:sz w:val="44"/>
          <w:szCs w:val="44"/>
        </w:rPr>
        <w:t>What</w:t>
      </w:r>
      <w:proofErr w:type="spellEnd"/>
      <w:r w:rsidRPr="00E30E51">
        <w:rPr>
          <w:rFonts w:ascii="Calibri" w:hAnsi="Calibri" w:cs="Helvetica"/>
          <w:sz w:val="44"/>
          <w:szCs w:val="44"/>
        </w:rPr>
        <w:t xml:space="preserve"> </w:t>
      </w:r>
      <w:proofErr w:type="spellStart"/>
      <w:r w:rsidRPr="00E30E51">
        <w:rPr>
          <w:rFonts w:ascii="Calibri" w:hAnsi="Calibri" w:cs="Helvetica"/>
          <w:sz w:val="44"/>
          <w:szCs w:val="44"/>
        </w:rPr>
        <w:t>goes</w:t>
      </w:r>
      <w:proofErr w:type="spellEnd"/>
      <w:r w:rsidRPr="00E30E51">
        <w:rPr>
          <w:rFonts w:ascii="Calibri" w:hAnsi="Calibri" w:cs="Helvetica"/>
          <w:sz w:val="44"/>
          <w:szCs w:val="44"/>
        </w:rPr>
        <w:t xml:space="preserve"> </w:t>
      </w:r>
      <w:proofErr w:type="spellStart"/>
      <w:r w:rsidRPr="00E30E51">
        <w:rPr>
          <w:rFonts w:ascii="Calibri" w:hAnsi="Calibri" w:cs="Helvetica"/>
          <w:sz w:val="44"/>
          <w:szCs w:val="44"/>
        </w:rPr>
        <w:t>wrong</w:t>
      </w:r>
      <w:proofErr w:type="spellEnd"/>
      <w:r w:rsidRPr="00E30E51">
        <w:rPr>
          <w:rFonts w:ascii="Calibri" w:hAnsi="Calibri" w:cs="Helvetica"/>
          <w:sz w:val="44"/>
          <w:szCs w:val="44"/>
        </w:rPr>
        <w:t xml:space="preserve"> </w:t>
      </w:r>
      <w:proofErr w:type="spellStart"/>
      <w:r w:rsidRPr="00E30E51">
        <w:rPr>
          <w:rFonts w:ascii="Calibri" w:hAnsi="Calibri" w:cs="Helvetica"/>
          <w:sz w:val="44"/>
          <w:szCs w:val="44"/>
        </w:rPr>
        <w:t>with</w:t>
      </w:r>
      <w:proofErr w:type="spellEnd"/>
      <w:r w:rsidRPr="00E30E51">
        <w:rPr>
          <w:rFonts w:ascii="Calibri" w:hAnsi="Calibri" w:cs="Helvetica"/>
          <w:sz w:val="44"/>
          <w:szCs w:val="44"/>
        </w:rPr>
        <w:t xml:space="preserve"> </w:t>
      </w:r>
      <w:proofErr w:type="spellStart"/>
      <w:r w:rsidRPr="00E30E51">
        <w:rPr>
          <w:rFonts w:ascii="Calibri" w:hAnsi="Calibri" w:cs="Helvetica"/>
          <w:sz w:val="44"/>
          <w:szCs w:val="44"/>
        </w:rPr>
        <w:t>aging</w:t>
      </w:r>
      <w:proofErr w:type="spellEnd"/>
      <w:r w:rsidRPr="00E30E51">
        <w:rPr>
          <w:rFonts w:ascii="Calibri" w:hAnsi="Calibri" w:cs="Helvetica"/>
          <w:sz w:val="44"/>
          <w:szCs w:val="44"/>
        </w:rPr>
        <w:t xml:space="preserve">? New insights </w:t>
      </w:r>
      <w:proofErr w:type="spellStart"/>
      <w:r w:rsidRPr="00E30E51">
        <w:rPr>
          <w:rFonts w:ascii="Calibri" w:hAnsi="Calibri" w:cs="Helvetica"/>
          <w:sz w:val="44"/>
          <w:szCs w:val="44"/>
        </w:rPr>
        <w:t>into</w:t>
      </w:r>
      <w:proofErr w:type="spellEnd"/>
      <w:r w:rsidRPr="00E30E51">
        <w:rPr>
          <w:rFonts w:ascii="Calibri" w:hAnsi="Calibri" w:cs="Helvetica"/>
          <w:sz w:val="44"/>
          <w:szCs w:val="44"/>
        </w:rPr>
        <w:t xml:space="preserve"> the links </w:t>
      </w:r>
      <w:proofErr w:type="spellStart"/>
      <w:r w:rsidRPr="00E30E51">
        <w:rPr>
          <w:rFonts w:ascii="Calibri" w:hAnsi="Calibri" w:cs="Helvetica"/>
          <w:sz w:val="44"/>
          <w:szCs w:val="44"/>
        </w:rPr>
        <w:t>between</w:t>
      </w:r>
      <w:proofErr w:type="spellEnd"/>
      <w:r w:rsidRPr="00E30E51">
        <w:rPr>
          <w:rFonts w:ascii="Calibri" w:hAnsi="Calibri" w:cs="Helvetica"/>
          <w:sz w:val="44"/>
          <w:szCs w:val="44"/>
        </w:rPr>
        <w:t xml:space="preserve"> Alzheimer’s </w:t>
      </w:r>
      <w:proofErr w:type="spellStart"/>
      <w:r w:rsidRPr="00E30E51">
        <w:rPr>
          <w:rFonts w:ascii="Calibri" w:hAnsi="Calibri" w:cs="Helvetica"/>
          <w:sz w:val="44"/>
          <w:szCs w:val="44"/>
        </w:rPr>
        <w:t>disease</w:t>
      </w:r>
      <w:proofErr w:type="spellEnd"/>
      <w:r w:rsidRPr="00E30E51">
        <w:rPr>
          <w:rFonts w:ascii="Calibri" w:hAnsi="Calibri" w:cs="Helvetica"/>
          <w:sz w:val="44"/>
          <w:szCs w:val="44"/>
        </w:rPr>
        <w:t xml:space="preserve"> and the </w:t>
      </w:r>
      <w:proofErr w:type="spellStart"/>
      <w:r w:rsidRPr="00E30E51">
        <w:rPr>
          <w:rFonts w:ascii="Calibri" w:hAnsi="Calibri" w:cs="Helvetica"/>
          <w:sz w:val="44"/>
          <w:szCs w:val="44"/>
        </w:rPr>
        <w:t>aging</w:t>
      </w:r>
      <w:proofErr w:type="spellEnd"/>
      <w:r w:rsidRPr="00E30E51">
        <w:rPr>
          <w:rFonts w:ascii="Calibri" w:hAnsi="Calibri" w:cs="Helvetica"/>
          <w:sz w:val="44"/>
          <w:szCs w:val="44"/>
        </w:rPr>
        <w:t xml:space="preserve"> </w:t>
      </w:r>
      <w:proofErr w:type="spellStart"/>
      <w:r w:rsidRPr="00E30E51">
        <w:rPr>
          <w:rFonts w:ascii="Calibri" w:hAnsi="Calibri" w:cs="Helvetica"/>
          <w:sz w:val="44"/>
          <w:szCs w:val="44"/>
        </w:rPr>
        <w:t>process</w:t>
      </w:r>
      <w:proofErr w:type="spellEnd"/>
      <w:r w:rsidRPr="00E30E51">
        <w:rPr>
          <w:rFonts w:ascii="Calibri" w:hAnsi="Calibri" w:cs="Helvetica"/>
          <w:sz w:val="44"/>
          <w:szCs w:val="44"/>
        </w:rPr>
        <w:t xml:space="preserve"> </w:t>
      </w:r>
    </w:p>
    <w:p w:rsidR="00E30E51" w:rsidRPr="00ED36FB" w:rsidRDefault="00E30E51" w:rsidP="00E30E51">
      <w:pPr>
        <w:pStyle w:val="Paragraphedeliste"/>
        <w:spacing w:before="120" w:after="120" w:line="280" w:lineRule="exact"/>
        <w:ind w:left="284"/>
        <w:rPr>
          <w:sz w:val="22"/>
          <w:szCs w:val="22"/>
        </w:rPr>
      </w:pPr>
      <w:proofErr w:type="gramStart"/>
      <w:r w:rsidRPr="00986A77">
        <w:rPr>
          <w:sz w:val="22"/>
          <w:szCs w:val="22"/>
        </w:rPr>
        <w:t>The inhibition of IGF-1 Signaling Promotes Proteostasis by Enhancing Protein Aggregation and Deposition.</w:t>
      </w:r>
      <w:proofErr w:type="gramEnd"/>
      <w:r w:rsidRPr="006D3C83">
        <w:rPr>
          <w:sz w:val="22"/>
          <w:szCs w:val="22"/>
        </w:rPr>
        <w:t xml:space="preserve"> </w:t>
      </w:r>
      <w:r w:rsidRPr="00ED36FB">
        <w:rPr>
          <w:sz w:val="22"/>
          <w:szCs w:val="22"/>
          <w:lang w:val="it-IT"/>
        </w:rPr>
        <w:t xml:space="preserve">Lorna Moll, Tziona Ben-Gedalya, Hadas Reuveni and </w:t>
      </w:r>
      <w:r w:rsidRPr="00ED36FB">
        <w:rPr>
          <w:b/>
          <w:bCs/>
          <w:sz w:val="22"/>
          <w:szCs w:val="22"/>
          <w:u w:val="single"/>
        </w:rPr>
        <w:t>Ehud Cohen</w:t>
      </w:r>
      <w:r w:rsidRPr="00ED36FB">
        <w:rPr>
          <w:sz w:val="22"/>
          <w:szCs w:val="22"/>
          <w:lang w:val="it-IT"/>
        </w:rPr>
        <w:t xml:space="preserve"> </w:t>
      </w:r>
      <w:r w:rsidRPr="00ED36FB">
        <w:rPr>
          <w:b/>
          <w:bCs/>
          <w:sz w:val="22"/>
          <w:szCs w:val="22"/>
          <w:lang w:val="it-IT"/>
        </w:rPr>
        <w:t>(2016).</w:t>
      </w:r>
      <w:r w:rsidRPr="00ED36FB">
        <w:rPr>
          <w:sz w:val="22"/>
          <w:szCs w:val="22"/>
          <w:lang w:val="it-IT"/>
        </w:rPr>
        <w:t xml:space="preserve"> </w:t>
      </w:r>
      <w:r w:rsidR="00DE1F2A">
        <w:rPr>
          <w:b/>
          <w:bCs/>
          <w:i/>
          <w:iCs/>
          <w:sz w:val="22"/>
          <w:szCs w:val="22"/>
          <w:u w:val="single"/>
        </w:rPr>
        <w:t xml:space="preserve">The </w:t>
      </w:r>
      <w:r w:rsidRPr="00ED36FB">
        <w:rPr>
          <w:b/>
          <w:bCs/>
          <w:i/>
          <w:iCs/>
          <w:sz w:val="22"/>
          <w:szCs w:val="22"/>
          <w:u w:val="single"/>
        </w:rPr>
        <w:t>FASEB Journal</w:t>
      </w:r>
      <w:r w:rsidRPr="00ED36FB">
        <w:rPr>
          <w:sz w:val="22"/>
          <w:szCs w:val="22"/>
        </w:rPr>
        <w:t xml:space="preserve">. </w:t>
      </w:r>
      <w:proofErr w:type="gramStart"/>
      <w:r w:rsidRPr="00ED36FB">
        <w:rPr>
          <w:sz w:val="22"/>
          <w:szCs w:val="22"/>
        </w:rPr>
        <w:t>In press</w:t>
      </w:r>
      <w:r>
        <w:rPr>
          <w:sz w:val="22"/>
          <w:szCs w:val="22"/>
        </w:rPr>
        <w:t>.</w:t>
      </w:r>
      <w:proofErr w:type="gramEnd"/>
    </w:p>
    <w:p w:rsidR="00E30E51" w:rsidRDefault="00E30E51" w:rsidP="00E30E51">
      <w:pPr>
        <w:pStyle w:val="Paragraphedeliste"/>
        <w:spacing w:before="120" w:line="280" w:lineRule="exact"/>
        <w:ind w:left="284"/>
        <w:rPr>
          <w:sz w:val="22"/>
          <w:szCs w:val="22"/>
        </w:rPr>
      </w:pPr>
      <w:r>
        <w:rPr>
          <w:sz w:val="22"/>
          <w:szCs w:val="22"/>
        </w:rPr>
        <w:br/>
      </w:r>
      <w:proofErr w:type="gramStart"/>
      <w:r w:rsidRPr="00986A77">
        <w:rPr>
          <w:sz w:val="22"/>
          <w:szCs w:val="22"/>
        </w:rPr>
        <w:t>Alzheimer's Disease-Causing Proline Substitutions Lead to Presenilin 1 Aggregation and Malfunction.</w:t>
      </w:r>
      <w:proofErr w:type="gramEnd"/>
      <w:r w:rsidRPr="00ED36FB">
        <w:rPr>
          <w:b/>
          <w:bCs/>
          <w:sz w:val="22"/>
          <w:szCs w:val="22"/>
        </w:rPr>
        <w:t xml:space="preserve"> </w:t>
      </w:r>
      <w:r w:rsidRPr="00ED36FB">
        <w:rPr>
          <w:sz w:val="22"/>
          <w:szCs w:val="22"/>
          <w:lang w:val="it-IT"/>
        </w:rPr>
        <w:t xml:space="preserve">Tziona Ben-Gedalya, Lorna Moll, Michal Bejerano-Sagie, Samuel Frere, Wayne A. Cabral, Dinorah Friedmann-Morvinski, Inna Slutsky, Tal Burstyn-Cohen, Joan C. Marini and </w:t>
      </w:r>
      <w:r w:rsidRPr="00ED36FB">
        <w:rPr>
          <w:b/>
          <w:bCs/>
          <w:sz w:val="22"/>
          <w:szCs w:val="22"/>
          <w:u w:val="single"/>
        </w:rPr>
        <w:t>Ehud Cohen</w:t>
      </w:r>
      <w:r w:rsidRPr="00ED36FB">
        <w:rPr>
          <w:sz w:val="22"/>
          <w:szCs w:val="22"/>
          <w:vertAlign w:val="superscript"/>
          <w:lang w:val="it-IT"/>
        </w:rPr>
        <w:t xml:space="preserve"> </w:t>
      </w:r>
      <w:r w:rsidRPr="00ED36FB">
        <w:rPr>
          <w:b/>
          <w:bCs/>
          <w:sz w:val="22"/>
          <w:szCs w:val="22"/>
          <w:lang w:val="it-IT"/>
        </w:rPr>
        <w:t>(2015</w:t>
      </w:r>
      <w:r w:rsidRPr="00ED36FB">
        <w:rPr>
          <w:b/>
          <w:bCs/>
          <w:sz w:val="22"/>
          <w:szCs w:val="22"/>
        </w:rPr>
        <w:t>)</w:t>
      </w:r>
      <w:r w:rsidRPr="00ED36FB">
        <w:rPr>
          <w:sz w:val="22"/>
          <w:szCs w:val="22"/>
        </w:rPr>
        <w:t xml:space="preserve">. </w:t>
      </w:r>
      <w:r w:rsidRPr="00ED36FB">
        <w:rPr>
          <w:b/>
          <w:bCs/>
          <w:i/>
          <w:iCs/>
          <w:sz w:val="22"/>
          <w:szCs w:val="22"/>
          <w:u w:val="single"/>
        </w:rPr>
        <w:br/>
        <w:t>The EMBO Journal</w:t>
      </w:r>
      <w:r w:rsidRPr="00ED36FB">
        <w:rPr>
          <w:b/>
          <w:bCs/>
          <w:sz w:val="22"/>
          <w:szCs w:val="22"/>
        </w:rPr>
        <w:t xml:space="preserve">, </w:t>
      </w:r>
      <w:r w:rsidRPr="00ED36FB">
        <w:rPr>
          <w:sz w:val="22"/>
          <w:szCs w:val="22"/>
        </w:rPr>
        <w:t>12;</w:t>
      </w:r>
      <w:r>
        <w:rPr>
          <w:sz w:val="22"/>
          <w:szCs w:val="22"/>
        </w:rPr>
        <w:t xml:space="preserve"> </w:t>
      </w:r>
      <w:r w:rsidRPr="00ED36FB">
        <w:rPr>
          <w:sz w:val="22"/>
          <w:szCs w:val="22"/>
        </w:rPr>
        <w:t xml:space="preserve">34(22):2820-39. </w:t>
      </w:r>
    </w:p>
    <w:p w:rsidR="00E30E51" w:rsidRDefault="00E30E51" w:rsidP="00E30E51">
      <w:pPr>
        <w:pStyle w:val="Paragraphedeliste"/>
        <w:spacing w:before="120" w:line="280" w:lineRule="exact"/>
        <w:ind w:left="284"/>
        <w:rPr>
          <w:sz w:val="22"/>
          <w:szCs w:val="22"/>
        </w:rPr>
      </w:pPr>
    </w:p>
    <w:p w:rsidR="00E30E51" w:rsidRPr="00ED36FB" w:rsidRDefault="00E30E51" w:rsidP="00E30E51">
      <w:pPr>
        <w:pStyle w:val="Paragraphedeliste"/>
        <w:spacing w:line="280" w:lineRule="exact"/>
        <w:ind w:left="284"/>
        <w:rPr>
          <w:sz w:val="22"/>
          <w:szCs w:val="22"/>
        </w:rPr>
      </w:pPr>
      <w:proofErr w:type="gramStart"/>
      <w:r w:rsidRPr="00986A77">
        <w:rPr>
          <w:sz w:val="22"/>
          <w:szCs w:val="22"/>
        </w:rPr>
        <w:t xml:space="preserve">Differential Regulation of the Heat Shock Factor 1 and DAF-16 by Neuronal </w:t>
      </w:r>
      <w:r w:rsidRPr="00986A77">
        <w:rPr>
          <w:i/>
          <w:iCs/>
          <w:sz w:val="22"/>
          <w:szCs w:val="22"/>
        </w:rPr>
        <w:t>nhl-1</w:t>
      </w:r>
      <w:r w:rsidRPr="00986A77">
        <w:rPr>
          <w:sz w:val="22"/>
          <w:szCs w:val="22"/>
        </w:rPr>
        <w:t xml:space="preserve"> in the Nematode </w:t>
      </w:r>
      <w:r w:rsidRPr="00986A77">
        <w:rPr>
          <w:i/>
          <w:iCs/>
          <w:sz w:val="22"/>
          <w:szCs w:val="22"/>
        </w:rPr>
        <w:t>C. elegans</w:t>
      </w:r>
      <w:r w:rsidRPr="00986A77">
        <w:rPr>
          <w:sz w:val="22"/>
          <w:szCs w:val="22"/>
        </w:rPr>
        <w:t>.</w:t>
      </w:r>
      <w:proofErr w:type="gramEnd"/>
      <w:r w:rsidRPr="00ED36FB">
        <w:rPr>
          <w:sz w:val="22"/>
          <w:szCs w:val="22"/>
        </w:rPr>
        <w:t xml:space="preserve"> Yuli Volovik,</w:t>
      </w:r>
      <w:r w:rsidRPr="00ED36FB">
        <w:rPr>
          <w:sz w:val="22"/>
          <w:szCs w:val="22"/>
          <w:vertAlign w:val="superscript"/>
        </w:rPr>
        <w:t xml:space="preserve"> </w:t>
      </w:r>
      <w:r w:rsidRPr="00ED36FB">
        <w:rPr>
          <w:sz w:val="22"/>
          <w:szCs w:val="22"/>
        </w:rPr>
        <w:t xml:space="preserve">Lorna Moll, Filipa </w:t>
      </w:r>
      <w:proofErr w:type="spellStart"/>
      <w:r w:rsidRPr="00ED36FB">
        <w:rPr>
          <w:sz w:val="22"/>
          <w:szCs w:val="22"/>
        </w:rPr>
        <w:t>Carvalhal</w:t>
      </w:r>
      <w:proofErr w:type="spellEnd"/>
      <w:r w:rsidRPr="00ED36FB">
        <w:rPr>
          <w:sz w:val="22"/>
          <w:szCs w:val="22"/>
        </w:rPr>
        <w:t xml:space="preserve"> Marques, Moria Maman, Michal Bejerano-Sagie and </w:t>
      </w:r>
      <w:r w:rsidRPr="00ED36FB">
        <w:rPr>
          <w:b/>
          <w:bCs/>
          <w:sz w:val="22"/>
          <w:szCs w:val="22"/>
          <w:u w:val="single"/>
        </w:rPr>
        <w:t>Ehud Cohen</w:t>
      </w:r>
      <w:r w:rsidRPr="00ED36FB">
        <w:rPr>
          <w:b/>
          <w:bCs/>
          <w:sz w:val="22"/>
          <w:szCs w:val="22"/>
        </w:rPr>
        <w:t xml:space="preserve"> (2014). </w:t>
      </w:r>
      <w:r w:rsidRPr="00ED36FB">
        <w:rPr>
          <w:b/>
          <w:bCs/>
          <w:i/>
          <w:iCs/>
          <w:sz w:val="22"/>
          <w:szCs w:val="22"/>
          <w:u w:val="single"/>
        </w:rPr>
        <w:t>Cell Reports</w:t>
      </w:r>
      <w:r w:rsidRPr="00ED36FB">
        <w:rPr>
          <w:sz w:val="22"/>
          <w:szCs w:val="22"/>
        </w:rPr>
        <w:t xml:space="preserve"> 24;</w:t>
      </w:r>
      <w:r>
        <w:rPr>
          <w:sz w:val="22"/>
          <w:szCs w:val="22"/>
        </w:rPr>
        <w:t xml:space="preserve"> </w:t>
      </w:r>
      <w:r w:rsidRPr="00ED36FB">
        <w:rPr>
          <w:sz w:val="22"/>
          <w:szCs w:val="22"/>
        </w:rPr>
        <w:t>9(6):2192-205.</w:t>
      </w:r>
      <w:r>
        <w:rPr>
          <w:sz w:val="22"/>
          <w:szCs w:val="22"/>
        </w:rPr>
        <w:br/>
      </w:r>
    </w:p>
    <w:p w:rsidR="00E30E51" w:rsidRPr="00ED36FB" w:rsidRDefault="00E30E51" w:rsidP="00E30E51">
      <w:pPr>
        <w:suppressAutoHyphens w:val="0"/>
        <w:spacing w:line="280" w:lineRule="exact"/>
        <w:ind w:left="284"/>
        <w:rPr>
          <w:sz w:val="22"/>
          <w:szCs w:val="22"/>
        </w:rPr>
      </w:pPr>
      <w:r w:rsidRPr="00986A77">
        <w:rPr>
          <w:sz w:val="22"/>
          <w:szCs w:val="22"/>
        </w:rPr>
        <w:t>A novel inhibitor of the insulin/IGF Signaling pathway protects from age-Onset, neurodegeneration-linked Proteotoxicity.</w:t>
      </w:r>
      <w:r>
        <w:rPr>
          <w:sz w:val="22"/>
          <w:szCs w:val="22"/>
        </w:rPr>
        <w:t xml:space="preserve"> </w:t>
      </w:r>
      <w:proofErr w:type="gramStart"/>
      <w:r w:rsidRPr="00ED36FB">
        <w:rPr>
          <w:sz w:val="22"/>
          <w:szCs w:val="22"/>
        </w:rPr>
        <w:t xml:space="preserve">Tayir El-Ami*, Lorna Moll*, Filipa </w:t>
      </w:r>
      <w:proofErr w:type="spellStart"/>
      <w:r w:rsidRPr="00ED36FB">
        <w:rPr>
          <w:sz w:val="22"/>
          <w:szCs w:val="22"/>
        </w:rPr>
        <w:t>Carvalhal</w:t>
      </w:r>
      <w:proofErr w:type="spellEnd"/>
      <w:r w:rsidRPr="00ED36FB">
        <w:rPr>
          <w:sz w:val="22"/>
          <w:szCs w:val="22"/>
        </w:rPr>
        <w:t xml:space="preserve"> Marques, Yuli Volovik, Hadas </w:t>
      </w:r>
      <w:proofErr w:type="spellStart"/>
      <w:r w:rsidRPr="00ED36FB">
        <w:rPr>
          <w:sz w:val="22"/>
          <w:szCs w:val="22"/>
        </w:rPr>
        <w:t>Reuveni</w:t>
      </w:r>
      <w:proofErr w:type="spellEnd"/>
      <w:r w:rsidRPr="00ED36FB">
        <w:rPr>
          <w:sz w:val="22"/>
          <w:szCs w:val="22"/>
        </w:rPr>
        <w:t xml:space="preserve"> and </w:t>
      </w:r>
      <w:r w:rsidRPr="00ED36FB">
        <w:rPr>
          <w:b/>
          <w:bCs/>
          <w:sz w:val="22"/>
          <w:szCs w:val="22"/>
          <w:u w:val="single"/>
        </w:rPr>
        <w:t>Ehud Cohen</w:t>
      </w:r>
      <w:r w:rsidRPr="00ED36FB">
        <w:rPr>
          <w:b/>
          <w:bCs/>
          <w:sz w:val="22"/>
          <w:szCs w:val="22"/>
          <w:u w:val="single"/>
          <w:vertAlign w:val="superscript"/>
        </w:rPr>
        <w:t xml:space="preserve"> </w:t>
      </w:r>
      <w:r w:rsidRPr="00ED36FB">
        <w:rPr>
          <w:b/>
          <w:bCs/>
          <w:sz w:val="22"/>
          <w:szCs w:val="22"/>
        </w:rPr>
        <w:t>(2014)</w:t>
      </w:r>
      <w:r w:rsidRPr="00ED36FB">
        <w:rPr>
          <w:sz w:val="22"/>
          <w:szCs w:val="22"/>
        </w:rPr>
        <w:t>.</w:t>
      </w:r>
      <w:proofErr w:type="gramEnd"/>
      <w:r w:rsidRPr="00ED36FB">
        <w:rPr>
          <w:b/>
          <w:bCs/>
          <w:sz w:val="22"/>
          <w:szCs w:val="22"/>
        </w:rPr>
        <w:t xml:space="preserve"> </w:t>
      </w:r>
      <w:r w:rsidRPr="00ED36FB">
        <w:rPr>
          <w:b/>
          <w:bCs/>
          <w:i/>
          <w:iCs/>
          <w:sz w:val="22"/>
          <w:szCs w:val="22"/>
          <w:u w:val="single"/>
        </w:rPr>
        <w:t>Aging Cell</w:t>
      </w:r>
      <w:r w:rsidRPr="00ED36FB">
        <w:rPr>
          <w:sz w:val="22"/>
          <w:szCs w:val="22"/>
        </w:rPr>
        <w:t xml:space="preserve"> 13(1):165-74.</w:t>
      </w:r>
      <w:r>
        <w:rPr>
          <w:sz w:val="22"/>
          <w:szCs w:val="22"/>
        </w:rPr>
        <w:br/>
      </w:r>
    </w:p>
    <w:p w:rsidR="00E30E51" w:rsidRDefault="00E30E51" w:rsidP="00E30E51">
      <w:pPr>
        <w:suppressAutoHyphens w:val="0"/>
        <w:spacing w:line="280" w:lineRule="exact"/>
        <w:ind w:left="284"/>
        <w:rPr>
          <w:sz w:val="22"/>
          <w:szCs w:val="22"/>
        </w:rPr>
      </w:pPr>
      <w:r w:rsidRPr="00986A77">
        <w:rPr>
          <w:sz w:val="22"/>
          <w:szCs w:val="22"/>
        </w:rPr>
        <w:t xml:space="preserve">The neuronal GPCR GTR-1 coordinates the heat stress response of the nematode </w:t>
      </w:r>
      <w:r w:rsidRPr="00986A77">
        <w:rPr>
          <w:i/>
          <w:iCs/>
          <w:sz w:val="22"/>
          <w:szCs w:val="22"/>
        </w:rPr>
        <w:t>C. elegans</w:t>
      </w:r>
      <w:r w:rsidRPr="00986A77">
        <w:rPr>
          <w:sz w:val="22"/>
          <w:szCs w:val="22"/>
        </w:rPr>
        <w:t>.</w:t>
      </w:r>
      <w:r w:rsidRPr="00986A77">
        <w:rPr>
          <w:sz w:val="22"/>
          <w:szCs w:val="22"/>
        </w:rPr>
        <w:br/>
      </w:r>
      <w:r w:rsidRPr="00ED36FB">
        <w:rPr>
          <w:sz w:val="22"/>
          <w:szCs w:val="22"/>
        </w:rPr>
        <w:t xml:space="preserve">Moria Maman*, Filipa </w:t>
      </w:r>
      <w:proofErr w:type="spellStart"/>
      <w:r w:rsidRPr="00ED36FB">
        <w:rPr>
          <w:sz w:val="22"/>
          <w:szCs w:val="22"/>
        </w:rPr>
        <w:t>Carvalhal</w:t>
      </w:r>
      <w:proofErr w:type="spellEnd"/>
      <w:r w:rsidRPr="00ED36FB">
        <w:rPr>
          <w:sz w:val="22"/>
          <w:szCs w:val="22"/>
        </w:rPr>
        <w:t xml:space="preserve"> Marques</w:t>
      </w:r>
      <w:r w:rsidRPr="00ED36FB">
        <w:rPr>
          <w:sz w:val="22"/>
          <w:szCs w:val="22"/>
          <w:vertAlign w:val="superscript"/>
        </w:rPr>
        <w:t xml:space="preserve"> </w:t>
      </w:r>
      <w:r w:rsidRPr="00ED36FB">
        <w:rPr>
          <w:sz w:val="22"/>
          <w:szCs w:val="22"/>
        </w:rPr>
        <w:t xml:space="preserve">*, Tatyana Dubnikov, Yuli </w:t>
      </w:r>
      <w:proofErr w:type="gramStart"/>
      <w:r w:rsidRPr="00ED36FB">
        <w:rPr>
          <w:sz w:val="22"/>
          <w:szCs w:val="22"/>
        </w:rPr>
        <w:t>Volovik</w:t>
      </w:r>
      <w:r w:rsidRPr="00ED36FB">
        <w:rPr>
          <w:sz w:val="22"/>
          <w:szCs w:val="22"/>
          <w:vertAlign w:val="superscript"/>
        </w:rPr>
        <w:t xml:space="preserve"> </w:t>
      </w:r>
      <w:r w:rsidRPr="00ED36FB">
        <w:rPr>
          <w:sz w:val="22"/>
          <w:szCs w:val="22"/>
        </w:rPr>
        <w:t>,</w:t>
      </w:r>
      <w:proofErr w:type="gramEnd"/>
      <w:r w:rsidRPr="00ED36FB">
        <w:rPr>
          <w:sz w:val="22"/>
          <w:szCs w:val="22"/>
        </w:rPr>
        <w:t xml:space="preserve"> Michal Bejerano-Sagie and </w:t>
      </w:r>
      <w:r w:rsidRPr="00ED36FB">
        <w:rPr>
          <w:b/>
          <w:bCs/>
          <w:sz w:val="22"/>
          <w:szCs w:val="22"/>
          <w:u w:val="single"/>
        </w:rPr>
        <w:t>Ehud Cohen</w:t>
      </w:r>
      <w:r w:rsidRPr="00ED36FB">
        <w:rPr>
          <w:b/>
          <w:bCs/>
          <w:sz w:val="22"/>
          <w:szCs w:val="22"/>
          <w:u w:val="single"/>
          <w:vertAlign w:val="superscript"/>
        </w:rPr>
        <w:t xml:space="preserve"> </w:t>
      </w:r>
      <w:r w:rsidRPr="00ED36FB">
        <w:rPr>
          <w:b/>
          <w:bCs/>
          <w:sz w:val="22"/>
          <w:szCs w:val="22"/>
        </w:rPr>
        <w:t>(2013)</w:t>
      </w:r>
      <w:r w:rsidRPr="00ED36FB">
        <w:rPr>
          <w:sz w:val="22"/>
          <w:szCs w:val="22"/>
        </w:rPr>
        <w:t>.</w:t>
      </w:r>
      <w:r w:rsidRPr="00ED36FB">
        <w:rPr>
          <w:b/>
          <w:bCs/>
          <w:sz w:val="22"/>
          <w:szCs w:val="22"/>
        </w:rPr>
        <w:t xml:space="preserve"> </w:t>
      </w:r>
      <w:r w:rsidRPr="00C64538">
        <w:rPr>
          <w:b/>
          <w:bCs/>
          <w:i/>
          <w:iCs/>
          <w:sz w:val="22"/>
          <w:szCs w:val="22"/>
          <w:u w:val="single"/>
        </w:rPr>
        <w:t>The Journal of Neuroscience</w:t>
      </w:r>
      <w:r w:rsidRPr="00C64538">
        <w:rPr>
          <w:sz w:val="22"/>
          <w:szCs w:val="22"/>
        </w:rPr>
        <w:t xml:space="preserve"> 3</w:t>
      </w:r>
      <w:proofErr w:type="gramStart"/>
      <w:r w:rsidRPr="00C64538">
        <w:rPr>
          <w:sz w:val="22"/>
          <w:szCs w:val="22"/>
        </w:rPr>
        <w:t>;33</w:t>
      </w:r>
      <w:proofErr w:type="gramEnd"/>
      <w:r w:rsidRPr="00C64538">
        <w:rPr>
          <w:sz w:val="22"/>
          <w:szCs w:val="22"/>
        </w:rPr>
        <w:t>(14):6102-11</w:t>
      </w:r>
      <w:r>
        <w:rPr>
          <w:sz w:val="22"/>
          <w:szCs w:val="22"/>
        </w:rPr>
        <w:t>.</w:t>
      </w:r>
    </w:p>
    <w:p w:rsidR="00E30E51" w:rsidRPr="00ED36FB" w:rsidRDefault="00E30E51" w:rsidP="00E30E51">
      <w:pPr>
        <w:pStyle w:val="Paragraphedeliste"/>
        <w:spacing w:before="120" w:line="280" w:lineRule="exact"/>
        <w:ind w:left="284"/>
        <w:rPr>
          <w:sz w:val="22"/>
          <w:szCs w:val="22"/>
        </w:rPr>
      </w:pPr>
    </w:p>
    <w:p w:rsidR="00E30E51" w:rsidRPr="002E2F3A" w:rsidRDefault="00E30E51" w:rsidP="00E30E51">
      <w:pPr>
        <w:pStyle w:val="details"/>
        <w:spacing w:before="0" w:after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CD5D8D" w:rsidRPr="00EF1B64" w:rsidRDefault="00CD5D8D" w:rsidP="00CD5D8D">
      <w:pPr>
        <w:shd w:val="clear" w:color="auto" w:fill="E6E6E6"/>
        <w:jc w:val="center"/>
        <w:rPr>
          <w:rFonts w:ascii="Calibri" w:hAnsi="Calibri"/>
          <w:b/>
          <w:sz w:val="32"/>
          <w:szCs w:val="28"/>
          <w:lang w:val="fr-FR"/>
        </w:rPr>
      </w:pPr>
      <w:r w:rsidRPr="00EF1B64">
        <w:rPr>
          <w:rFonts w:ascii="Calibri" w:hAnsi="Calibri" w:cs="Calibri"/>
          <w:b/>
          <w:bCs/>
          <w:sz w:val="32"/>
          <w:szCs w:val="28"/>
          <w:lang w:val="fr-FR" w:eastAsia="fr-FR"/>
        </w:rPr>
        <w:lastRenderedPageBreak/>
        <w:t xml:space="preserve">Ce séminaire a lieu dans la salle de séminaires de l’Institut Jacques Monod (RB-18B). </w:t>
      </w:r>
      <w:r w:rsidRPr="00EF1B64">
        <w:rPr>
          <w:rFonts w:ascii="Calibri" w:hAnsi="Calibri"/>
          <w:b/>
          <w:sz w:val="32"/>
          <w:szCs w:val="28"/>
          <w:lang w:val="fr-FR"/>
        </w:rPr>
        <w:t>Bâtiment Buffon - 15 rue Hélène Brion. Paris 13e</w:t>
      </w:r>
    </w:p>
    <w:p w:rsidR="00CD5D8D" w:rsidRPr="005A4D53" w:rsidRDefault="00CD5D8D" w:rsidP="00CD5D8D">
      <w:pPr>
        <w:shd w:val="clear" w:color="auto" w:fill="E6E6E6"/>
        <w:jc w:val="center"/>
        <w:rPr>
          <w:rFonts w:ascii="Calibri" w:hAnsi="Calibri"/>
          <w:sz w:val="32"/>
          <w:szCs w:val="28"/>
          <w:lang w:val="fr-FR"/>
        </w:rPr>
      </w:pPr>
      <w:r w:rsidRPr="00EF1B64">
        <w:rPr>
          <w:rFonts w:ascii="Calibri" w:hAnsi="Calibri"/>
          <w:b/>
          <w:sz w:val="32"/>
          <w:szCs w:val="28"/>
          <w:lang w:val="fr-FR"/>
        </w:rPr>
        <w:t>Contact</w:t>
      </w:r>
      <w:r>
        <w:rPr>
          <w:rFonts w:ascii="Calibri" w:hAnsi="Calibri"/>
          <w:b/>
          <w:sz w:val="32"/>
          <w:szCs w:val="28"/>
          <w:lang w:val="fr-FR"/>
        </w:rPr>
        <w:t xml:space="preserve"> </w:t>
      </w:r>
      <w:r w:rsidRPr="00EF1B64">
        <w:rPr>
          <w:rFonts w:ascii="Calibri" w:hAnsi="Calibri"/>
          <w:b/>
          <w:sz w:val="32"/>
          <w:szCs w:val="28"/>
          <w:lang w:val="fr-FR"/>
        </w:rPr>
        <w:t xml:space="preserve">: </w:t>
      </w:r>
      <w:hyperlink r:id="rId9" w:history="1">
        <w:r>
          <w:rPr>
            <w:rStyle w:val="Lienhypertexte"/>
            <w:rFonts w:ascii="Calibri" w:hAnsi="Calibri"/>
            <w:color w:val="auto"/>
            <w:sz w:val="32"/>
            <w:szCs w:val="28"/>
            <w:u w:val="none"/>
            <w:lang w:val="fr-FR"/>
          </w:rPr>
          <w:t>sophie.polo</w:t>
        </w:r>
        <w:r w:rsidRPr="000F4764">
          <w:rPr>
            <w:rStyle w:val="Lienhypertexte"/>
            <w:rFonts w:ascii="Calibri" w:hAnsi="Calibri"/>
            <w:color w:val="auto"/>
            <w:sz w:val="32"/>
            <w:szCs w:val="28"/>
            <w:u w:val="none"/>
            <w:lang w:val="fr-FR"/>
          </w:rPr>
          <w:t>@univ-paris-diderot.fr</w:t>
        </w:r>
      </w:hyperlink>
    </w:p>
    <w:p w:rsidR="002E2F3A" w:rsidRDefault="002E2F3A" w:rsidP="00CD5D8D">
      <w:pPr>
        <w:pStyle w:val="details"/>
        <w:spacing w:before="0" w:beforeAutospacing="0" w:after="0" w:afterAutospacing="0"/>
        <w:rPr>
          <w:rFonts w:ascii="Calibri" w:hAnsi="Calibri"/>
          <w:sz w:val="32"/>
          <w:szCs w:val="28"/>
        </w:rPr>
      </w:pPr>
    </w:p>
    <w:p w:rsidR="002E2F3A" w:rsidRPr="002E2F3A" w:rsidRDefault="002E2F3A" w:rsidP="002E2F3A">
      <w:pPr>
        <w:pStyle w:val="details"/>
        <w:rPr>
          <w:rFonts w:ascii="Calibri" w:hAnsi="Calibri"/>
          <w:b/>
          <w:sz w:val="24"/>
          <w:szCs w:val="28"/>
        </w:rPr>
      </w:pPr>
      <w:proofErr w:type="spellStart"/>
      <w:r w:rsidRPr="002E2F3A">
        <w:rPr>
          <w:rFonts w:ascii="Calibri" w:hAnsi="Calibri"/>
          <w:b/>
          <w:sz w:val="24"/>
          <w:szCs w:val="28"/>
        </w:rPr>
        <w:t>Biosketch</w:t>
      </w:r>
      <w:proofErr w:type="spellEnd"/>
    </w:p>
    <w:p w:rsidR="002E2F3A" w:rsidRPr="002E2F3A" w:rsidRDefault="00E30E51" w:rsidP="00DE1F2A">
      <w:pPr>
        <w:pStyle w:val="details"/>
        <w:jc w:val="both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Ehud Cohen</w:t>
      </w:r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complet</w:t>
      </w:r>
      <w:r w:rsidR="004246A5">
        <w:rPr>
          <w:rFonts w:ascii="Calibri" w:hAnsi="Calibri"/>
          <w:sz w:val="24"/>
          <w:szCs w:val="28"/>
        </w:rPr>
        <w:t>ed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a PhD in </w:t>
      </w:r>
      <w:proofErr w:type="spellStart"/>
      <w:r w:rsidR="004246A5">
        <w:rPr>
          <w:rFonts w:ascii="Calibri" w:hAnsi="Calibri"/>
          <w:sz w:val="24"/>
          <w:szCs w:val="28"/>
        </w:rPr>
        <w:t>cell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biology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under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the direction of Prof. </w:t>
      </w:r>
      <w:r w:rsidR="004246A5">
        <w:rPr>
          <w:rFonts w:ascii="Calibri" w:hAnsi="Calibri"/>
          <w:sz w:val="24"/>
          <w:szCs w:val="28"/>
        </w:rPr>
        <w:t>Albert Taraboulos</w:t>
      </w:r>
      <w:r w:rsidR="002E2F3A" w:rsidRPr="002E2F3A">
        <w:rPr>
          <w:rFonts w:ascii="Calibri" w:hAnsi="Calibri"/>
          <w:sz w:val="24"/>
          <w:szCs w:val="28"/>
        </w:rPr>
        <w:t xml:space="preserve"> (199</w:t>
      </w:r>
      <w:r w:rsidR="004246A5">
        <w:rPr>
          <w:rFonts w:ascii="Calibri" w:hAnsi="Calibri"/>
          <w:sz w:val="24"/>
          <w:szCs w:val="28"/>
        </w:rPr>
        <w:t>8</w:t>
      </w:r>
      <w:r w:rsidR="002E2F3A" w:rsidRPr="002E2F3A">
        <w:rPr>
          <w:rFonts w:ascii="Calibri" w:hAnsi="Calibri"/>
          <w:sz w:val="24"/>
          <w:szCs w:val="28"/>
        </w:rPr>
        <w:t>-200</w:t>
      </w:r>
      <w:r w:rsidR="004246A5">
        <w:rPr>
          <w:rFonts w:ascii="Calibri" w:hAnsi="Calibri"/>
          <w:sz w:val="24"/>
          <w:szCs w:val="28"/>
        </w:rPr>
        <w:t>4</w:t>
      </w:r>
      <w:r w:rsidR="002E2F3A" w:rsidRPr="002E2F3A">
        <w:rPr>
          <w:rFonts w:ascii="Calibri" w:hAnsi="Calibri"/>
          <w:sz w:val="24"/>
          <w:szCs w:val="28"/>
        </w:rPr>
        <w:t xml:space="preserve">) at the </w:t>
      </w:r>
      <w:proofErr w:type="spellStart"/>
      <w:r w:rsidR="004246A5">
        <w:rPr>
          <w:rFonts w:ascii="Calibri" w:hAnsi="Calibri"/>
          <w:sz w:val="24"/>
          <w:szCs w:val="28"/>
        </w:rPr>
        <w:t>Hebrew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University</w:t>
      </w:r>
      <w:proofErr w:type="spellEnd"/>
      <w:r w:rsidR="004246A5">
        <w:rPr>
          <w:rFonts w:ascii="Calibri" w:hAnsi="Calibri"/>
          <w:sz w:val="24"/>
          <w:szCs w:val="28"/>
        </w:rPr>
        <w:t xml:space="preserve"> of </w:t>
      </w:r>
      <w:proofErr w:type="spellStart"/>
      <w:r w:rsidR="004246A5">
        <w:rPr>
          <w:rFonts w:ascii="Calibri" w:hAnsi="Calibri"/>
          <w:sz w:val="24"/>
          <w:szCs w:val="28"/>
        </w:rPr>
        <w:t>Jerusalem</w:t>
      </w:r>
      <w:proofErr w:type="spellEnd"/>
      <w:r w:rsidR="004246A5">
        <w:rPr>
          <w:rFonts w:ascii="Calibri" w:hAnsi="Calibri"/>
          <w:sz w:val="24"/>
          <w:szCs w:val="28"/>
        </w:rPr>
        <w:t xml:space="preserve"> (</w:t>
      </w:r>
      <w:proofErr w:type="spellStart"/>
      <w:r w:rsidR="004246A5">
        <w:rPr>
          <w:rFonts w:ascii="Calibri" w:hAnsi="Calibri"/>
          <w:sz w:val="24"/>
          <w:szCs w:val="28"/>
        </w:rPr>
        <w:t>Israel</w:t>
      </w:r>
      <w:proofErr w:type="spellEnd"/>
      <w:r w:rsidR="004246A5">
        <w:rPr>
          <w:rFonts w:ascii="Calibri" w:hAnsi="Calibri"/>
          <w:sz w:val="24"/>
          <w:szCs w:val="28"/>
        </w:rPr>
        <w:t xml:space="preserve">). </w:t>
      </w:r>
      <w:proofErr w:type="spellStart"/>
      <w:r w:rsidR="004246A5">
        <w:rPr>
          <w:rFonts w:ascii="Calibri" w:hAnsi="Calibri"/>
          <w:sz w:val="24"/>
          <w:szCs w:val="28"/>
        </w:rPr>
        <w:t>Since</w:t>
      </w:r>
      <w:proofErr w:type="spellEnd"/>
      <w:r w:rsidR="004246A5">
        <w:rPr>
          <w:rFonts w:ascii="Calibri" w:hAnsi="Calibri"/>
          <w:sz w:val="24"/>
          <w:szCs w:val="28"/>
        </w:rPr>
        <w:t xml:space="preserve"> one of the </w:t>
      </w:r>
      <w:proofErr w:type="spellStart"/>
      <w:r w:rsidR="004246A5">
        <w:rPr>
          <w:rFonts w:ascii="Calibri" w:hAnsi="Calibri"/>
          <w:sz w:val="24"/>
          <w:szCs w:val="28"/>
        </w:rPr>
        <w:t>common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features</w:t>
      </w:r>
      <w:proofErr w:type="spellEnd"/>
      <w:r w:rsidR="004246A5">
        <w:rPr>
          <w:rFonts w:ascii="Calibri" w:hAnsi="Calibri"/>
          <w:sz w:val="24"/>
          <w:szCs w:val="28"/>
        </w:rPr>
        <w:t xml:space="preserve"> of </w:t>
      </w:r>
      <w:proofErr w:type="spellStart"/>
      <w:r w:rsidR="004246A5">
        <w:rPr>
          <w:rFonts w:ascii="Calibri" w:hAnsi="Calibri"/>
          <w:sz w:val="24"/>
          <w:szCs w:val="28"/>
        </w:rPr>
        <w:t>neurodegenerative</w:t>
      </w:r>
      <w:proofErr w:type="spellEnd"/>
      <w:r w:rsidR="004246A5">
        <w:rPr>
          <w:rFonts w:ascii="Calibri" w:hAnsi="Calibri"/>
          <w:sz w:val="24"/>
          <w:szCs w:val="28"/>
        </w:rPr>
        <w:t xml:space="preserve"> maladies </w:t>
      </w:r>
      <w:proofErr w:type="spellStart"/>
      <w:r w:rsidR="004246A5">
        <w:rPr>
          <w:rFonts w:ascii="Calibri" w:hAnsi="Calibri"/>
          <w:sz w:val="24"/>
          <w:szCs w:val="28"/>
        </w:rPr>
        <w:t>is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late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onset</w:t>
      </w:r>
      <w:proofErr w:type="spellEnd"/>
      <w:r w:rsidR="004246A5">
        <w:rPr>
          <w:rFonts w:ascii="Calibri" w:hAnsi="Calibri"/>
          <w:sz w:val="24"/>
          <w:szCs w:val="28"/>
        </w:rPr>
        <w:t xml:space="preserve">, </w:t>
      </w:r>
      <w:proofErr w:type="spellStart"/>
      <w:r w:rsidR="004246A5">
        <w:rPr>
          <w:rFonts w:ascii="Calibri" w:hAnsi="Calibri"/>
          <w:sz w:val="24"/>
          <w:szCs w:val="28"/>
        </w:rPr>
        <w:t>he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joined</w:t>
      </w:r>
      <w:proofErr w:type="spellEnd"/>
      <w:r w:rsidR="004246A5">
        <w:rPr>
          <w:rFonts w:ascii="Calibri" w:hAnsi="Calibri"/>
          <w:sz w:val="24"/>
          <w:szCs w:val="28"/>
        </w:rPr>
        <w:t xml:space="preserve"> the </w:t>
      </w:r>
      <w:proofErr w:type="spellStart"/>
      <w:r w:rsidR="004246A5">
        <w:rPr>
          <w:rFonts w:ascii="Calibri" w:hAnsi="Calibri"/>
          <w:sz w:val="24"/>
          <w:szCs w:val="28"/>
        </w:rPr>
        <w:t>laboratory</w:t>
      </w:r>
      <w:proofErr w:type="spellEnd"/>
      <w:r w:rsidR="004246A5">
        <w:rPr>
          <w:rFonts w:ascii="Calibri" w:hAnsi="Calibri"/>
          <w:sz w:val="24"/>
          <w:szCs w:val="28"/>
        </w:rPr>
        <w:t xml:space="preserve"> of Prof. Andrew </w:t>
      </w:r>
      <w:proofErr w:type="spellStart"/>
      <w:r w:rsidR="004246A5">
        <w:rPr>
          <w:rFonts w:ascii="Calibri" w:hAnsi="Calibri"/>
          <w:sz w:val="24"/>
          <w:szCs w:val="28"/>
        </w:rPr>
        <w:t>Dillin</w:t>
      </w:r>
      <w:proofErr w:type="spellEnd"/>
      <w:r w:rsidR="004246A5">
        <w:rPr>
          <w:rFonts w:ascii="Calibri" w:hAnsi="Calibri"/>
          <w:sz w:val="24"/>
          <w:szCs w:val="28"/>
        </w:rPr>
        <w:t xml:space="preserve"> at the </w:t>
      </w:r>
      <w:proofErr w:type="spellStart"/>
      <w:r w:rsidR="004246A5">
        <w:rPr>
          <w:rFonts w:ascii="Calibri" w:hAnsi="Calibri"/>
          <w:sz w:val="24"/>
          <w:szCs w:val="28"/>
        </w:rPr>
        <w:t>Salk</w:t>
      </w:r>
      <w:proofErr w:type="spellEnd"/>
      <w:r w:rsidR="004246A5">
        <w:rPr>
          <w:rFonts w:ascii="Calibri" w:hAnsi="Calibri"/>
          <w:sz w:val="24"/>
          <w:szCs w:val="28"/>
        </w:rPr>
        <w:t xml:space="preserve"> Institute for </w:t>
      </w:r>
      <w:proofErr w:type="spellStart"/>
      <w:r w:rsidR="004246A5">
        <w:rPr>
          <w:rFonts w:ascii="Calibri" w:hAnsi="Calibri"/>
          <w:sz w:val="24"/>
          <w:szCs w:val="28"/>
        </w:rPr>
        <w:t>biological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studies</w:t>
      </w:r>
      <w:proofErr w:type="spellEnd"/>
      <w:r w:rsidR="004246A5">
        <w:rPr>
          <w:rFonts w:ascii="Calibri" w:hAnsi="Calibri"/>
          <w:sz w:val="24"/>
          <w:szCs w:val="28"/>
        </w:rPr>
        <w:t xml:space="preserve"> (La </w:t>
      </w:r>
      <w:proofErr w:type="spellStart"/>
      <w:r w:rsidR="004246A5">
        <w:rPr>
          <w:rFonts w:ascii="Calibri" w:hAnsi="Calibri"/>
          <w:sz w:val="24"/>
          <w:szCs w:val="28"/>
        </w:rPr>
        <w:t>Jolla</w:t>
      </w:r>
      <w:proofErr w:type="spellEnd"/>
      <w:r w:rsidR="004246A5">
        <w:rPr>
          <w:rFonts w:ascii="Calibri" w:hAnsi="Calibri"/>
          <w:sz w:val="24"/>
          <w:szCs w:val="28"/>
        </w:rPr>
        <w:t xml:space="preserve"> California</w:t>
      </w:r>
      <w:proofErr w:type="gramStart"/>
      <w:r w:rsidR="004246A5">
        <w:rPr>
          <w:rFonts w:ascii="Calibri" w:hAnsi="Calibri"/>
          <w:sz w:val="24"/>
          <w:szCs w:val="28"/>
        </w:rPr>
        <w:t>,</w:t>
      </w:r>
      <w:r w:rsidR="002E2F3A" w:rsidRPr="002E2F3A">
        <w:rPr>
          <w:rFonts w:ascii="Calibri" w:hAnsi="Calibri"/>
          <w:sz w:val="24"/>
          <w:szCs w:val="28"/>
        </w:rPr>
        <w:t>200</w:t>
      </w:r>
      <w:r w:rsidR="004246A5">
        <w:rPr>
          <w:rFonts w:ascii="Calibri" w:hAnsi="Calibri"/>
          <w:sz w:val="24"/>
          <w:szCs w:val="28"/>
        </w:rPr>
        <w:t>4</w:t>
      </w:r>
      <w:proofErr w:type="gramEnd"/>
      <w:r w:rsidR="002E2F3A" w:rsidRPr="002E2F3A">
        <w:rPr>
          <w:rFonts w:ascii="Calibri" w:hAnsi="Calibri"/>
          <w:sz w:val="24"/>
          <w:szCs w:val="28"/>
        </w:rPr>
        <w:t>-200</w:t>
      </w:r>
      <w:r w:rsidR="004246A5">
        <w:rPr>
          <w:rFonts w:ascii="Calibri" w:hAnsi="Calibri"/>
          <w:sz w:val="24"/>
          <w:szCs w:val="28"/>
        </w:rPr>
        <w:t>9</w:t>
      </w:r>
      <w:r w:rsidR="002E2F3A" w:rsidRPr="002E2F3A">
        <w:rPr>
          <w:rFonts w:ascii="Calibri" w:hAnsi="Calibri"/>
          <w:sz w:val="24"/>
          <w:szCs w:val="28"/>
        </w:rPr>
        <w:t>)</w:t>
      </w:r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where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he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investigated</w:t>
      </w:r>
      <w:proofErr w:type="spellEnd"/>
      <w:r w:rsidR="004246A5">
        <w:rPr>
          <w:rFonts w:ascii="Calibri" w:hAnsi="Calibri"/>
          <w:sz w:val="24"/>
          <w:szCs w:val="28"/>
        </w:rPr>
        <w:t xml:space="preserve"> the links </w:t>
      </w:r>
      <w:proofErr w:type="spellStart"/>
      <w:r w:rsidR="004246A5">
        <w:rPr>
          <w:rFonts w:ascii="Calibri" w:hAnsi="Calibri"/>
          <w:sz w:val="24"/>
          <w:szCs w:val="28"/>
        </w:rPr>
        <w:t>between</w:t>
      </w:r>
      <w:proofErr w:type="spellEnd"/>
      <w:r w:rsidR="004246A5">
        <w:rPr>
          <w:rFonts w:ascii="Calibri" w:hAnsi="Calibri"/>
          <w:sz w:val="24"/>
          <w:szCs w:val="28"/>
        </w:rPr>
        <w:t xml:space="preserve"> the </w:t>
      </w:r>
      <w:proofErr w:type="spellStart"/>
      <w:r w:rsidR="004246A5">
        <w:rPr>
          <w:rFonts w:ascii="Calibri" w:hAnsi="Calibri"/>
          <w:sz w:val="24"/>
          <w:szCs w:val="28"/>
        </w:rPr>
        <w:t>biology</w:t>
      </w:r>
      <w:proofErr w:type="spellEnd"/>
      <w:r w:rsidR="004246A5">
        <w:rPr>
          <w:rFonts w:ascii="Calibri" w:hAnsi="Calibri"/>
          <w:sz w:val="24"/>
          <w:szCs w:val="28"/>
        </w:rPr>
        <w:t xml:space="preserve"> of </w:t>
      </w:r>
      <w:proofErr w:type="spellStart"/>
      <w:r w:rsidR="004246A5">
        <w:rPr>
          <w:rFonts w:ascii="Calibri" w:hAnsi="Calibri"/>
          <w:sz w:val="24"/>
          <w:szCs w:val="28"/>
        </w:rPr>
        <w:t>aging</w:t>
      </w:r>
      <w:proofErr w:type="spellEnd"/>
      <w:r w:rsidR="004246A5">
        <w:rPr>
          <w:rFonts w:ascii="Calibri" w:hAnsi="Calibri"/>
          <w:sz w:val="24"/>
          <w:szCs w:val="28"/>
        </w:rPr>
        <w:t xml:space="preserve"> and the manifestation of </w:t>
      </w:r>
      <w:proofErr w:type="spellStart"/>
      <w:r w:rsidR="004246A5">
        <w:rPr>
          <w:rFonts w:ascii="Calibri" w:hAnsi="Calibri"/>
          <w:sz w:val="24"/>
          <w:szCs w:val="28"/>
        </w:rPr>
        <w:t>neurodegenerative</w:t>
      </w:r>
      <w:proofErr w:type="spellEnd"/>
      <w:r w:rsidR="004246A5">
        <w:rPr>
          <w:rFonts w:ascii="Calibri" w:hAnsi="Calibri"/>
          <w:sz w:val="24"/>
          <w:szCs w:val="28"/>
        </w:rPr>
        <w:t xml:space="preserve"> maladies, </w:t>
      </w:r>
      <w:proofErr w:type="spellStart"/>
      <w:r w:rsidR="004246A5">
        <w:rPr>
          <w:rFonts w:ascii="Calibri" w:hAnsi="Calibri"/>
          <w:sz w:val="24"/>
          <w:szCs w:val="28"/>
        </w:rPr>
        <w:t>employing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worms</w:t>
      </w:r>
      <w:proofErr w:type="spellEnd"/>
      <w:r w:rsidR="004246A5">
        <w:rPr>
          <w:rFonts w:ascii="Calibri" w:hAnsi="Calibri"/>
          <w:sz w:val="24"/>
          <w:szCs w:val="28"/>
        </w:rPr>
        <w:t xml:space="preserve"> and </w:t>
      </w:r>
      <w:proofErr w:type="spellStart"/>
      <w:r w:rsidR="004246A5">
        <w:rPr>
          <w:rFonts w:ascii="Calibri" w:hAnsi="Calibri"/>
          <w:sz w:val="24"/>
          <w:szCs w:val="28"/>
        </w:rPr>
        <w:t>mice</w:t>
      </w:r>
      <w:proofErr w:type="spellEnd"/>
      <w:r w:rsidR="004246A5">
        <w:rPr>
          <w:rFonts w:ascii="Calibri" w:hAnsi="Calibri"/>
          <w:sz w:val="24"/>
          <w:szCs w:val="28"/>
        </w:rPr>
        <w:t>. Prof. Ehud Cohen</w:t>
      </w:r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is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currently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the </w:t>
      </w:r>
      <w:proofErr w:type="spellStart"/>
      <w:r w:rsidR="002E2F3A" w:rsidRPr="002E2F3A">
        <w:rPr>
          <w:rFonts w:ascii="Calibri" w:hAnsi="Calibri"/>
          <w:sz w:val="24"/>
          <w:szCs w:val="28"/>
        </w:rPr>
        <w:t>head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of the </w:t>
      </w:r>
      <w:proofErr w:type="spellStart"/>
      <w:r w:rsidR="002E2F3A" w:rsidRPr="002E2F3A">
        <w:rPr>
          <w:rFonts w:ascii="Calibri" w:hAnsi="Calibri"/>
          <w:sz w:val="24"/>
          <w:szCs w:val="28"/>
        </w:rPr>
        <w:t>Laboratory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</w:t>
      </w:r>
      <w:r w:rsidR="004246A5">
        <w:rPr>
          <w:rFonts w:ascii="Calibri" w:hAnsi="Calibri"/>
          <w:sz w:val="24"/>
          <w:szCs w:val="28"/>
        </w:rPr>
        <w:t xml:space="preserve">of </w:t>
      </w:r>
      <w:proofErr w:type="spellStart"/>
      <w:r w:rsidR="004246A5">
        <w:rPr>
          <w:rFonts w:ascii="Calibri" w:hAnsi="Calibri"/>
          <w:sz w:val="24"/>
          <w:szCs w:val="28"/>
        </w:rPr>
        <w:t>aging</w:t>
      </w:r>
      <w:proofErr w:type="spellEnd"/>
      <w:r w:rsidR="004246A5">
        <w:rPr>
          <w:rFonts w:ascii="Calibri" w:hAnsi="Calibri"/>
          <w:sz w:val="24"/>
          <w:szCs w:val="28"/>
        </w:rPr>
        <w:t xml:space="preserve"> and </w:t>
      </w:r>
      <w:proofErr w:type="spellStart"/>
      <w:r w:rsidR="004246A5">
        <w:rPr>
          <w:rFonts w:ascii="Calibri" w:hAnsi="Calibri"/>
          <w:sz w:val="24"/>
          <w:szCs w:val="28"/>
        </w:rPr>
        <w:t>neurodegenerative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diseases</w:t>
      </w:r>
      <w:proofErr w:type="spellEnd"/>
      <w:r w:rsidR="004246A5">
        <w:rPr>
          <w:rFonts w:ascii="Calibri" w:hAnsi="Calibri"/>
          <w:sz w:val="24"/>
          <w:szCs w:val="28"/>
        </w:rPr>
        <w:t xml:space="preserve"> at the </w:t>
      </w:r>
      <w:proofErr w:type="spellStart"/>
      <w:r w:rsidR="004246A5">
        <w:rPr>
          <w:rFonts w:ascii="Calibri" w:hAnsi="Calibri"/>
          <w:sz w:val="24"/>
          <w:szCs w:val="28"/>
        </w:rPr>
        <w:t>faculty</w:t>
      </w:r>
      <w:proofErr w:type="spellEnd"/>
      <w:r w:rsidR="004246A5">
        <w:rPr>
          <w:rFonts w:ascii="Calibri" w:hAnsi="Calibri"/>
          <w:sz w:val="24"/>
          <w:szCs w:val="28"/>
        </w:rPr>
        <w:t xml:space="preserve"> of Medicine of the </w:t>
      </w:r>
      <w:proofErr w:type="spellStart"/>
      <w:r w:rsidR="004246A5">
        <w:rPr>
          <w:rFonts w:ascii="Calibri" w:hAnsi="Calibri"/>
          <w:sz w:val="24"/>
          <w:szCs w:val="28"/>
        </w:rPr>
        <w:t>Hebrew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University</w:t>
      </w:r>
      <w:proofErr w:type="spellEnd"/>
      <w:r w:rsidR="004246A5">
        <w:rPr>
          <w:rFonts w:ascii="Calibri" w:hAnsi="Calibri"/>
          <w:sz w:val="24"/>
          <w:szCs w:val="28"/>
        </w:rPr>
        <w:t xml:space="preserve"> of </w:t>
      </w:r>
      <w:proofErr w:type="spellStart"/>
      <w:r w:rsidR="004246A5">
        <w:rPr>
          <w:rFonts w:ascii="Calibri" w:hAnsi="Calibri"/>
          <w:sz w:val="24"/>
          <w:szCs w:val="28"/>
        </w:rPr>
        <w:t>Jerusalem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. </w:t>
      </w:r>
      <w:proofErr w:type="spellStart"/>
      <w:r w:rsidR="002E2F3A" w:rsidRPr="002E2F3A">
        <w:rPr>
          <w:rFonts w:ascii="Calibri" w:hAnsi="Calibri"/>
          <w:sz w:val="24"/>
          <w:szCs w:val="28"/>
        </w:rPr>
        <w:t>With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his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group, </w:t>
      </w:r>
      <w:proofErr w:type="spellStart"/>
      <w:r w:rsidR="002E2F3A" w:rsidRPr="002E2F3A">
        <w:rPr>
          <w:rFonts w:ascii="Calibri" w:hAnsi="Calibri"/>
          <w:sz w:val="24"/>
          <w:szCs w:val="28"/>
        </w:rPr>
        <w:t>he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is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studying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the cellular and </w:t>
      </w:r>
      <w:proofErr w:type="spellStart"/>
      <w:r w:rsidR="002E2F3A" w:rsidRPr="002E2F3A">
        <w:rPr>
          <w:rFonts w:ascii="Calibri" w:hAnsi="Calibri"/>
          <w:sz w:val="24"/>
          <w:szCs w:val="28"/>
        </w:rPr>
        <w:t>molecular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mechanisms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DE1F2A">
        <w:rPr>
          <w:rFonts w:ascii="Calibri" w:hAnsi="Calibri"/>
          <w:sz w:val="24"/>
          <w:szCs w:val="28"/>
        </w:rPr>
        <w:t>that</w:t>
      </w:r>
      <w:proofErr w:type="spellEnd"/>
      <w:r w:rsidR="00DE1F2A">
        <w:rPr>
          <w:rFonts w:ascii="Calibri" w:hAnsi="Calibri"/>
          <w:sz w:val="24"/>
          <w:szCs w:val="28"/>
        </w:rPr>
        <w:t xml:space="preserve"> </w:t>
      </w:r>
      <w:proofErr w:type="spellStart"/>
      <w:r w:rsidR="00DE1F2A">
        <w:rPr>
          <w:rFonts w:ascii="Calibri" w:hAnsi="Calibri"/>
          <w:sz w:val="24"/>
          <w:szCs w:val="28"/>
        </w:rPr>
        <w:t>govern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protein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quality</w:t>
      </w:r>
      <w:proofErr w:type="spellEnd"/>
      <w:r w:rsidR="004246A5">
        <w:rPr>
          <w:rFonts w:ascii="Calibri" w:hAnsi="Calibri"/>
          <w:sz w:val="24"/>
          <w:szCs w:val="28"/>
        </w:rPr>
        <w:t xml:space="preserve"> control and </w:t>
      </w:r>
      <w:r w:rsidR="00DE1F2A">
        <w:rPr>
          <w:rFonts w:ascii="Calibri" w:hAnsi="Calibri"/>
          <w:sz w:val="24"/>
          <w:szCs w:val="28"/>
        </w:rPr>
        <w:t xml:space="preserve">the </w:t>
      </w:r>
      <w:proofErr w:type="spellStart"/>
      <w:r w:rsidR="00DE1F2A">
        <w:rPr>
          <w:rFonts w:ascii="Calibri" w:hAnsi="Calibri"/>
          <w:sz w:val="24"/>
          <w:szCs w:val="28"/>
        </w:rPr>
        <w:t>biology</w:t>
      </w:r>
      <w:proofErr w:type="spellEnd"/>
      <w:r w:rsidR="00DE1F2A">
        <w:rPr>
          <w:rFonts w:ascii="Calibri" w:hAnsi="Calibri"/>
          <w:sz w:val="24"/>
          <w:szCs w:val="28"/>
        </w:rPr>
        <w:t xml:space="preserve"> of</w:t>
      </w:r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aging-regulating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pathways</w:t>
      </w:r>
      <w:proofErr w:type="spellEnd"/>
      <w:r w:rsidR="00DE1F2A">
        <w:rPr>
          <w:rFonts w:ascii="Calibri" w:hAnsi="Calibri"/>
          <w:sz w:val="24"/>
          <w:szCs w:val="28"/>
        </w:rPr>
        <w:t>,</w:t>
      </w:r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aiming</w:t>
      </w:r>
      <w:proofErr w:type="spellEnd"/>
      <w:r w:rsidR="004246A5">
        <w:rPr>
          <w:rFonts w:ascii="Calibri" w:hAnsi="Calibri"/>
          <w:sz w:val="24"/>
          <w:szCs w:val="28"/>
        </w:rPr>
        <w:t xml:space="preserve"> to </w:t>
      </w:r>
      <w:proofErr w:type="spellStart"/>
      <w:r w:rsidR="004246A5">
        <w:rPr>
          <w:rFonts w:ascii="Calibri" w:hAnsi="Calibri"/>
          <w:sz w:val="24"/>
          <w:szCs w:val="28"/>
        </w:rPr>
        <w:t>harness</w:t>
      </w:r>
      <w:proofErr w:type="spellEnd"/>
      <w:r w:rsidR="004246A5">
        <w:rPr>
          <w:rFonts w:ascii="Calibri" w:hAnsi="Calibri"/>
          <w:sz w:val="24"/>
          <w:szCs w:val="28"/>
        </w:rPr>
        <w:t xml:space="preserve"> the </w:t>
      </w:r>
      <w:proofErr w:type="spellStart"/>
      <w:r w:rsidR="004246A5">
        <w:rPr>
          <w:rFonts w:ascii="Calibri" w:hAnsi="Calibri"/>
          <w:sz w:val="24"/>
          <w:szCs w:val="28"/>
        </w:rPr>
        <w:t>mechanisms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which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protect</w:t>
      </w:r>
      <w:proofErr w:type="spellEnd"/>
      <w:r w:rsidR="004246A5">
        <w:rPr>
          <w:rFonts w:ascii="Calibri" w:hAnsi="Calibri"/>
          <w:sz w:val="24"/>
          <w:szCs w:val="28"/>
        </w:rPr>
        <w:t xml:space="preserve"> the </w:t>
      </w:r>
      <w:proofErr w:type="spellStart"/>
      <w:r w:rsidR="004246A5">
        <w:rPr>
          <w:rFonts w:ascii="Calibri" w:hAnsi="Calibri"/>
          <w:sz w:val="24"/>
          <w:szCs w:val="28"/>
        </w:rPr>
        <w:t>young</w:t>
      </w:r>
      <w:proofErr w:type="spellEnd"/>
      <w:r w:rsidR="004246A5">
        <w:rPr>
          <w:rFonts w:ascii="Calibri" w:hAnsi="Calibri"/>
          <w:sz w:val="24"/>
          <w:szCs w:val="28"/>
        </w:rPr>
        <w:t xml:space="preserve"> </w:t>
      </w:r>
      <w:proofErr w:type="spellStart"/>
      <w:r w:rsidR="004246A5">
        <w:rPr>
          <w:rFonts w:ascii="Calibri" w:hAnsi="Calibri"/>
          <w:sz w:val="24"/>
          <w:szCs w:val="28"/>
        </w:rPr>
        <w:t>organism</w:t>
      </w:r>
      <w:proofErr w:type="spellEnd"/>
      <w:r w:rsidR="004246A5">
        <w:rPr>
          <w:rFonts w:ascii="Calibri" w:hAnsi="Calibri"/>
          <w:sz w:val="24"/>
          <w:szCs w:val="28"/>
        </w:rPr>
        <w:t xml:space="preserve"> to </w:t>
      </w:r>
      <w:proofErr w:type="spellStart"/>
      <w:r w:rsidR="004246A5">
        <w:rPr>
          <w:rFonts w:ascii="Calibri" w:hAnsi="Calibri"/>
          <w:sz w:val="24"/>
          <w:szCs w:val="28"/>
        </w:rPr>
        <w:t>prevent</w:t>
      </w:r>
      <w:proofErr w:type="spellEnd"/>
      <w:r w:rsidR="004246A5">
        <w:rPr>
          <w:rFonts w:ascii="Calibri" w:hAnsi="Calibri"/>
          <w:sz w:val="24"/>
          <w:szCs w:val="28"/>
        </w:rPr>
        <w:t xml:space="preserve"> the </w:t>
      </w:r>
      <w:proofErr w:type="spellStart"/>
      <w:r w:rsidR="004246A5">
        <w:rPr>
          <w:rFonts w:ascii="Calibri" w:hAnsi="Calibri"/>
          <w:sz w:val="24"/>
          <w:szCs w:val="28"/>
        </w:rPr>
        <w:t>onset</w:t>
      </w:r>
      <w:proofErr w:type="spellEnd"/>
      <w:r w:rsidR="004246A5">
        <w:rPr>
          <w:rFonts w:ascii="Calibri" w:hAnsi="Calibri"/>
          <w:sz w:val="24"/>
          <w:szCs w:val="28"/>
        </w:rPr>
        <w:t xml:space="preserve"> of </w:t>
      </w:r>
      <w:proofErr w:type="spellStart"/>
      <w:r w:rsidR="004246A5">
        <w:rPr>
          <w:rFonts w:ascii="Calibri" w:hAnsi="Calibri"/>
          <w:sz w:val="24"/>
          <w:szCs w:val="28"/>
        </w:rPr>
        <w:t>neurodegenerative</w:t>
      </w:r>
      <w:proofErr w:type="spellEnd"/>
      <w:r w:rsidR="004246A5">
        <w:rPr>
          <w:rFonts w:ascii="Calibri" w:hAnsi="Calibri"/>
          <w:sz w:val="24"/>
          <w:szCs w:val="28"/>
        </w:rPr>
        <w:t xml:space="preserve"> maladies in </w:t>
      </w:r>
      <w:proofErr w:type="spellStart"/>
      <w:r w:rsidR="004246A5">
        <w:rPr>
          <w:rFonts w:ascii="Calibri" w:hAnsi="Calibri"/>
          <w:sz w:val="24"/>
          <w:szCs w:val="28"/>
        </w:rPr>
        <w:t>late</w:t>
      </w:r>
      <w:proofErr w:type="spellEnd"/>
      <w:r w:rsidR="004246A5">
        <w:rPr>
          <w:rFonts w:ascii="Calibri" w:hAnsi="Calibri"/>
          <w:sz w:val="24"/>
          <w:szCs w:val="28"/>
        </w:rPr>
        <w:t xml:space="preserve"> stages of life</w:t>
      </w:r>
      <w:r w:rsidR="002E2F3A" w:rsidRPr="002E2F3A">
        <w:rPr>
          <w:rFonts w:ascii="Calibri" w:hAnsi="Calibri"/>
          <w:sz w:val="24"/>
          <w:szCs w:val="28"/>
        </w:rPr>
        <w:t xml:space="preserve">. </w:t>
      </w:r>
      <w:proofErr w:type="spellStart"/>
      <w:r w:rsidR="002E2F3A" w:rsidRPr="002E2F3A">
        <w:rPr>
          <w:rFonts w:ascii="Calibri" w:hAnsi="Calibri"/>
          <w:sz w:val="24"/>
          <w:szCs w:val="28"/>
        </w:rPr>
        <w:t>His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research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has been </w:t>
      </w:r>
      <w:proofErr w:type="spellStart"/>
      <w:r w:rsidR="00DE1F2A">
        <w:rPr>
          <w:rFonts w:ascii="Calibri" w:hAnsi="Calibri"/>
          <w:sz w:val="24"/>
          <w:szCs w:val="28"/>
        </w:rPr>
        <w:t>a</w:t>
      </w:r>
      <w:r w:rsidR="002E2F3A" w:rsidRPr="002E2F3A">
        <w:rPr>
          <w:rFonts w:ascii="Calibri" w:hAnsi="Calibri"/>
          <w:sz w:val="24"/>
          <w:szCs w:val="28"/>
        </w:rPr>
        <w:t>warded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with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several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scientific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prizes</w:t>
      </w:r>
      <w:proofErr w:type="spellEnd"/>
      <w:r w:rsidR="004246A5">
        <w:rPr>
          <w:rFonts w:ascii="Calibri" w:hAnsi="Calibri"/>
          <w:sz w:val="24"/>
          <w:szCs w:val="28"/>
        </w:rPr>
        <w:t xml:space="preserve"> and </w:t>
      </w:r>
      <w:proofErr w:type="spellStart"/>
      <w:r w:rsidR="00DE1F2A">
        <w:rPr>
          <w:rFonts w:ascii="Calibri" w:hAnsi="Calibri"/>
          <w:sz w:val="24"/>
          <w:szCs w:val="28"/>
        </w:rPr>
        <w:t>he</w:t>
      </w:r>
      <w:proofErr w:type="spellEnd"/>
      <w:r w:rsidR="00DE1F2A">
        <w:rPr>
          <w:rFonts w:ascii="Calibri" w:hAnsi="Calibri"/>
          <w:sz w:val="24"/>
          <w:szCs w:val="28"/>
        </w:rPr>
        <w:t xml:space="preserve"> </w:t>
      </w:r>
      <w:proofErr w:type="spellStart"/>
      <w:r w:rsidR="00DE1F2A">
        <w:rPr>
          <w:rFonts w:ascii="Calibri" w:hAnsi="Calibri"/>
          <w:sz w:val="24"/>
          <w:szCs w:val="28"/>
        </w:rPr>
        <w:t>authored</w:t>
      </w:r>
      <w:proofErr w:type="spellEnd"/>
      <w:r w:rsidR="00DE1F2A">
        <w:rPr>
          <w:rFonts w:ascii="Calibri" w:hAnsi="Calibri"/>
          <w:sz w:val="24"/>
          <w:szCs w:val="28"/>
        </w:rPr>
        <w:t xml:space="preserve"> a few articles</w:t>
      </w:r>
      <w:r w:rsidR="004246A5">
        <w:rPr>
          <w:rFonts w:ascii="Calibri" w:hAnsi="Calibri"/>
          <w:sz w:val="24"/>
          <w:szCs w:val="28"/>
        </w:rPr>
        <w:t xml:space="preserve"> in</w:t>
      </w:r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prestigious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scientific</w:t>
      </w:r>
      <w:proofErr w:type="spellEnd"/>
      <w:r w:rsidR="002E2F3A" w:rsidRPr="002E2F3A">
        <w:rPr>
          <w:rFonts w:ascii="Calibri" w:hAnsi="Calibri"/>
          <w:sz w:val="24"/>
          <w:szCs w:val="28"/>
        </w:rPr>
        <w:t xml:space="preserve"> </w:t>
      </w:r>
      <w:proofErr w:type="spellStart"/>
      <w:r w:rsidR="002E2F3A" w:rsidRPr="002E2F3A">
        <w:rPr>
          <w:rFonts w:ascii="Calibri" w:hAnsi="Calibri"/>
          <w:sz w:val="24"/>
          <w:szCs w:val="28"/>
        </w:rPr>
        <w:t>journals</w:t>
      </w:r>
      <w:proofErr w:type="spellEnd"/>
      <w:r w:rsidR="002E2F3A" w:rsidRPr="002E2F3A">
        <w:rPr>
          <w:rFonts w:ascii="Calibri" w:hAnsi="Calibri"/>
          <w:sz w:val="24"/>
          <w:szCs w:val="28"/>
        </w:rPr>
        <w:t>.</w:t>
      </w:r>
    </w:p>
    <w:sectPr w:rsidR="002E2F3A" w:rsidRPr="002E2F3A" w:rsidSect="00F53336">
      <w:pgSz w:w="12240" w:h="15840"/>
      <w:pgMar w:top="397" w:right="1077" w:bottom="39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A02C4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3C83BD0"/>
    <w:multiLevelType w:val="hybridMultilevel"/>
    <w:tmpl w:val="65BC7DA2"/>
    <w:lvl w:ilvl="0" w:tplc="F456158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E6"/>
    <w:rsid w:val="00002888"/>
    <w:rsid w:val="00022364"/>
    <w:rsid w:val="00096144"/>
    <w:rsid w:val="001A2440"/>
    <w:rsid w:val="001E69B4"/>
    <w:rsid w:val="0020027F"/>
    <w:rsid w:val="0029191C"/>
    <w:rsid w:val="002E2F3A"/>
    <w:rsid w:val="002F4027"/>
    <w:rsid w:val="00355E06"/>
    <w:rsid w:val="003D6E02"/>
    <w:rsid w:val="004246A5"/>
    <w:rsid w:val="004B0007"/>
    <w:rsid w:val="004C01CD"/>
    <w:rsid w:val="004D2906"/>
    <w:rsid w:val="005265D9"/>
    <w:rsid w:val="005A4D53"/>
    <w:rsid w:val="005D27D1"/>
    <w:rsid w:val="005F3A27"/>
    <w:rsid w:val="00631DFF"/>
    <w:rsid w:val="006A3DEB"/>
    <w:rsid w:val="006B7A1F"/>
    <w:rsid w:val="006D49E6"/>
    <w:rsid w:val="006E42D4"/>
    <w:rsid w:val="00742DC2"/>
    <w:rsid w:val="00814A56"/>
    <w:rsid w:val="00A64FD1"/>
    <w:rsid w:val="00A6712C"/>
    <w:rsid w:val="00AB26B6"/>
    <w:rsid w:val="00B83AA5"/>
    <w:rsid w:val="00C26341"/>
    <w:rsid w:val="00C277A6"/>
    <w:rsid w:val="00C4260D"/>
    <w:rsid w:val="00C61333"/>
    <w:rsid w:val="00CD5D8D"/>
    <w:rsid w:val="00CF0163"/>
    <w:rsid w:val="00DE1F2A"/>
    <w:rsid w:val="00DF36A2"/>
    <w:rsid w:val="00E30E51"/>
    <w:rsid w:val="00E861C5"/>
    <w:rsid w:val="00EE4102"/>
    <w:rsid w:val="00F53336"/>
    <w:rsid w:val="00F73319"/>
    <w:rsid w:val="00FC26A9"/>
    <w:rsid w:val="00FC3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5F3A27"/>
    <w:pPr>
      <w:suppressAutoHyphens/>
    </w:pPr>
    <w:rPr>
      <w:lang w:val="en-US" w:eastAsia="ar-SA"/>
    </w:rPr>
  </w:style>
  <w:style w:type="paragraph" w:styleId="Titre1">
    <w:name w:val="heading 1"/>
    <w:basedOn w:val="Normal"/>
    <w:next w:val="Corpsdetexte"/>
    <w:qFormat/>
    <w:rsid w:val="005F3A27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F3A27"/>
    <w:rPr>
      <w:color w:val="0000FF"/>
      <w:u w:val="single"/>
    </w:rPr>
  </w:style>
  <w:style w:type="character" w:customStyle="1" w:styleId="Heading1Char">
    <w:name w:val="Heading 1 Char"/>
    <w:rsid w:val="005F3A27"/>
    <w:rPr>
      <w:b/>
      <w:bCs/>
      <w:kern w:val="1"/>
      <w:sz w:val="48"/>
      <w:szCs w:val="48"/>
    </w:rPr>
  </w:style>
  <w:style w:type="paragraph" w:customStyle="1" w:styleId="Heading">
    <w:name w:val="Heading"/>
    <w:basedOn w:val="Normal"/>
    <w:next w:val="Corpsdetexte"/>
    <w:rsid w:val="005F3A27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Corpsdetexte">
    <w:name w:val="Body Text"/>
    <w:basedOn w:val="Normal"/>
    <w:rsid w:val="005F3A27"/>
    <w:pPr>
      <w:spacing w:after="120"/>
    </w:pPr>
  </w:style>
  <w:style w:type="paragraph" w:styleId="Liste">
    <w:name w:val="List"/>
    <w:basedOn w:val="Corpsdetexte"/>
    <w:rsid w:val="005F3A27"/>
    <w:rPr>
      <w:rFonts w:cs="MS Mincho"/>
    </w:rPr>
  </w:style>
  <w:style w:type="paragraph" w:styleId="Lgende">
    <w:name w:val="caption"/>
    <w:basedOn w:val="Normal"/>
    <w:qFormat/>
    <w:rsid w:val="005F3A27"/>
    <w:pPr>
      <w:suppressLineNumbers/>
      <w:spacing w:before="120" w:after="120"/>
    </w:pPr>
    <w:rPr>
      <w:rFonts w:cs="MS Mincho"/>
      <w:i/>
      <w:iCs/>
    </w:rPr>
  </w:style>
  <w:style w:type="paragraph" w:customStyle="1" w:styleId="Index">
    <w:name w:val="Index"/>
    <w:basedOn w:val="Normal"/>
    <w:rsid w:val="005F3A27"/>
    <w:pPr>
      <w:suppressLineNumbers/>
    </w:pPr>
    <w:rPr>
      <w:rFonts w:cs="MS Mincho"/>
    </w:rPr>
  </w:style>
  <w:style w:type="paragraph" w:customStyle="1" w:styleId="HTMLBody">
    <w:name w:val="HTML Body"/>
    <w:rsid w:val="005F3A27"/>
    <w:pPr>
      <w:suppressAutoHyphens/>
      <w:autoSpaceDE w:val="0"/>
    </w:pPr>
    <w:rPr>
      <w:rFonts w:ascii="Arial" w:eastAsia="Arial" w:hAnsi="Arial"/>
      <w:lang w:val="en-US" w:eastAsia="ar-SA"/>
    </w:rPr>
  </w:style>
  <w:style w:type="paragraph" w:styleId="Normalcentr">
    <w:name w:val="Block Text"/>
    <w:basedOn w:val="Normal"/>
    <w:rsid w:val="005F3A27"/>
    <w:pPr>
      <w:spacing w:before="100" w:beforeAutospacing="1" w:after="100" w:afterAutospacing="1"/>
      <w:ind w:left="720" w:right="720"/>
    </w:pPr>
    <w:rPr>
      <w:rFonts w:ascii="Calibri" w:hAnsi="Calibri"/>
      <w:i/>
      <w:sz w:val="44"/>
    </w:rPr>
  </w:style>
  <w:style w:type="character" w:styleId="Lienhypertextesuivi">
    <w:name w:val="FollowedHyperlink"/>
    <w:rsid w:val="005F3A27"/>
    <w:rPr>
      <w:color w:val="800080"/>
      <w:u w:val="single"/>
    </w:rPr>
  </w:style>
  <w:style w:type="paragraph" w:customStyle="1" w:styleId="Title1">
    <w:name w:val="Title1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paragraph" w:customStyle="1" w:styleId="desc">
    <w:name w:val="desc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paragraph" w:customStyle="1" w:styleId="details">
    <w:name w:val="details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character" w:customStyle="1" w:styleId="jrnl">
    <w:name w:val="jrnl"/>
    <w:rsid w:val="00F973D3"/>
  </w:style>
  <w:style w:type="paragraph" w:styleId="NormalWeb">
    <w:name w:val="Normal (Web)"/>
    <w:basedOn w:val="Normal"/>
    <w:rsid w:val="00993216"/>
    <w:pPr>
      <w:suppressAutoHyphens w:val="0"/>
      <w:spacing w:before="100" w:beforeAutospacing="1" w:after="100" w:afterAutospacing="1"/>
    </w:pPr>
    <w:rPr>
      <w:lang w:val="fr-FR" w:eastAsia="fr-FR"/>
    </w:rPr>
  </w:style>
  <w:style w:type="character" w:customStyle="1" w:styleId="beigebox1">
    <w:name w:val="beigebox1"/>
    <w:basedOn w:val="Policepardfaut"/>
    <w:rsid w:val="00993216"/>
  </w:style>
  <w:style w:type="character" w:styleId="Accentuation">
    <w:name w:val="Emphasis"/>
    <w:qFormat/>
    <w:rsid w:val="00993216"/>
    <w:rPr>
      <w:i/>
      <w:iCs/>
    </w:rPr>
  </w:style>
  <w:style w:type="paragraph" w:styleId="Textedebulles">
    <w:name w:val="Balloon Text"/>
    <w:basedOn w:val="Normal"/>
    <w:link w:val="TextedebullesCar"/>
    <w:rsid w:val="003D6E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6E02"/>
    <w:rPr>
      <w:rFonts w:ascii="Tahoma" w:hAnsi="Tahoma" w:cs="Tahoma"/>
      <w:sz w:val="16"/>
      <w:szCs w:val="16"/>
      <w:lang w:val="en-US" w:eastAsia="ar-SA"/>
    </w:rPr>
  </w:style>
  <w:style w:type="paragraph" w:styleId="HTMLprformat">
    <w:name w:val="HTML Preformatted"/>
    <w:basedOn w:val="Normal"/>
    <w:link w:val="HTMLprformatCar"/>
    <w:uiPriority w:val="99"/>
    <w:rsid w:val="006E4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hAnsi="Courier" w:cs="Courier"/>
      <w:sz w:val="20"/>
      <w:szCs w:val="20"/>
      <w:lang w:eastAsia="fr-FR"/>
    </w:rPr>
  </w:style>
  <w:style w:type="character" w:customStyle="1" w:styleId="HTMLprformatCar">
    <w:name w:val="HTML préformaté Car"/>
    <w:basedOn w:val="Policepardfaut"/>
    <w:link w:val="HTMLprformat"/>
    <w:uiPriority w:val="99"/>
    <w:rsid w:val="006E42D4"/>
    <w:rPr>
      <w:rFonts w:ascii="Courier" w:hAnsi="Courier" w:cs="Courier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E30E51"/>
    <w:pPr>
      <w:suppressAutoHyphens w:val="0"/>
      <w:ind w:left="720"/>
      <w:contextualSpacing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5F3A27"/>
    <w:pPr>
      <w:suppressAutoHyphens/>
    </w:pPr>
    <w:rPr>
      <w:lang w:val="en-US" w:eastAsia="ar-SA"/>
    </w:rPr>
  </w:style>
  <w:style w:type="paragraph" w:styleId="Titre1">
    <w:name w:val="heading 1"/>
    <w:basedOn w:val="Normal"/>
    <w:next w:val="Corpsdetexte"/>
    <w:qFormat/>
    <w:rsid w:val="005F3A27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F3A27"/>
    <w:rPr>
      <w:color w:val="0000FF"/>
      <w:u w:val="single"/>
    </w:rPr>
  </w:style>
  <w:style w:type="character" w:customStyle="1" w:styleId="Heading1Char">
    <w:name w:val="Heading 1 Char"/>
    <w:rsid w:val="005F3A27"/>
    <w:rPr>
      <w:b/>
      <w:bCs/>
      <w:kern w:val="1"/>
      <w:sz w:val="48"/>
      <w:szCs w:val="48"/>
    </w:rPr>
  </w:style>
  <w:style w:type="paragraph" w:customStyle="1" w:styleId="Heading">
    <w:name w:val="Heading"/>
    <w:basedOn w:val="Normal"/>
    <w:next w:val="Corpsdetexte"/>
    <w:rsid w:val="005F3A27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Corpsdetexte">
    <w:name w:val="Body Text"/>
    <w:basedOn w:val="Normal"/>
    <w:rsid w:val="005F3A27"/>
    <w:pPr>
      <w:spacing w:after="120"/>
    </w:pPr>
  </w:style>
  <w:style w:type="paragraph" w:styleId="Liste">
    <w:name w:val="List"/>
    <w:basedOn w:val="Corpsdetexte"/>
    <w:rsid w:val="005F3A27"/>
    <w:rPr>
      <w:rFonts w:cs="MS Mincho"/>
    </w:rPr>
  </w:style>
  <w:style w:type="paragraph" w:styleId="Lgende">
    <w:name w:val="caption"/>
    <w:basedOn w:val="Normal"/>
    <w:qFormat/>
    <w:rsid w:val="005F3A27"/>
    <w:pPr>
      <w:suppressLineNumbers/>
      <w:spacing w:before="120" w:after="120"/>
    </w:pPr>
    <w:rPr>
      <w:rFonts w:cs="MS Mincho"/>
      <w:i/>
      <w:iCs/>
    </w:rPr>
  </w:style>
  <w:style w:type="paragraph" w:customStyle="1" w:styleId="Index">
    <w:name w:val="Index"/>
    <w:basedOn w:val="Normal"/>
    <w:rsid w:val="005F3A27"/>
    <w:pPr>
      <w:suppressLineNumbers/>
    </w:pPr>
    <w:rPr>
      <w:rFonts w:cs="MS Mincho"/>
    </w:rPr>
  </w:style>
  <w:style w:type="paragraph" w:customStyle="1" w:styleId="HTMLBody">
    <w:name w:val="HTML Body"/>
    <w:rsid w:val="005F3A27"/>
    <w:pPr>
      <w:suppressAutoHyphens/>
      <w:autoSpaceDE w:val="0"/>
    </w:pPr>
    <w:rPr>
      <w:rFonts w:ascii="Arial" w:eastAsia="Arial" w:hAnsi="Arial"/>
      <w:lang w:val="en-US" w:eastAsia="ar-SA"/>
    </w:rPr>
  </w:style>
  <w:style w:type="paragraph" w:styleId="Normalcentr">
    <w:name w:val="Block Text"/>
    <w:basedOn w:val="Normal"/>
    <w:rsid w:val="005F3A27"/>
    <w:pPr>
      <w:spacing w:before="100" w:beforeAutospacing="1" w:after="100" w:afterAutospacing="1"/>
      <w:ind w:left="720" w:right="720"/>
    </w:pPr>
    <w:rPr>
      <w:rFonts w:ascii="Calibri" w:hAnsi="Calibri"/>
      <w:i/>
      <w:sz w:val="44"/>
    </w:rPr>
  </w:style>
  <w:style w:type="character" w:styleId="Lienhypertextesuivi">
    <w:name w:val="FollowedHyperlink"/>
    <w:rsid w:val="005F3A27"/>
    <w:rPr>
      <w:color w:val="800080"/>
      <w:u w:val="single"/>
    </w:rPr>
  </w:style>
  <w:style w:type="paragraph" w:customStyle="1" w:styleId="Title1">
    <w:name w:val="Title1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paragraph" w:customStyle="1" w:styleId="desc">
    <w:name w:val="desc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paragraph" w:customStyle="1" w:styleId="details">
    <w:name w:val="details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character" w:customStyle="1" w:styleId="jrnl">
    <w:name w:val="jrnl"/>
    <w:rsid w:val="00F973D3"/>
  </w:style>
  <w:style w:type="paragraph" w:styleId="NormalWeb">
    <w:name w:val="Normal (Web)"/>
    <w:basedOn w:val="Normal"/>
    <w:rsid w:val="00993216"/>
    <w:pPr>
      <w:suppressAutoHyphens w:val="0"/>
      <w:spacing w:before="100" w:beforeAutospacing="1" w:after="100" w:afterAutospacing="1"/>
    </w:pPr>
    <w:rPr>
      <w:lang w:val="fr-FR" w:eastAsia="fr-FR"/>
    </w:rPr>
  </w:style>
  <w:style w:type="character" w:customStyle="1" w:styleId="beigebox1">
    <w:name w:val="beigebox1"/>
    <w:basedOn w:val="Policepardfaut"/>
    <w:rsid w:val="00993216"/>
  </w:style>
  <w:style w:type="character" w:styleId="Accentuation">
    <w:name w:val="Emphasis"/>
    <w:qFormat/>
    <w:rsid w:val="00993216"/>
    <w:rPr>
      <w:i/>
      <w:iCs/>
    </w:rPr>
  </w:style>
  <w:style w:type="paragraph" w:styleId="Textedebulles">
    <w:name w:val="Balloon Text"/>
    <w:basedOn w:val="Normal"/>
    <w:link w:val="TextedebullesCar"/>
    <w:rsid w:val="003D6E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6E02"/>
    <w:rPr>
      <w:rFonts w:ascii="Tahoma" w:hAnsi="Tahoma" w:cs="Tahoma"/>
      <w:sz w:val="16"/>
      <w:szCs w:val="16"/>
      <w:lang w:val="en-US" w:eastAsia="ar-SA"/>
    </w:rPr>
  </w:style>
  <w:style w:type="paragraph" w:styleId="HTMLprformat">
    <w:name w:val="HTML Preformatted"/>
    <w:basedOn w:val="Normal"/>
    <w:link w:val="HTMLprformatCar"/>
    <w:uiPriority w:val="99"/>
    <w:rsid w:val="006E4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hAnsi="Courier" w:cs="Courier"/>
      <w:sz w:val="20"/>
      <w:szCs w:val="20"/>
      <w:lang w:eastAsia="fr-FR"/>
    </w:rPr>
  </w:style>
  <w:style w:type="character" w:customStyle="1" w:styleId="HTMLprformatCar">
    <w:name w:val="HTML préformaté Car"/>
    <w:basedOn w:val="Policepardfaut"/>
    <w:link w:val="HTMLprformat"/>
    <w:uiPriority w:val="99"/>
    <w:rsid w:val="006E42D4"/>
    <w:rPr>
      <w:rFonts w:ascii="Courier" w:hAnsi="Courier" w:cs="Courier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E30E51"/>
    <w:pPr>
      <w:suppressAutoHyphens w:val="0"/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554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77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9366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833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963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1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7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030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mailto:slimane.aitsiali@univ-paris-diderot.f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2548</Characters>
  <Application>Microsoft Macintosh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Dear Sir or Madame</vt:lpstr>
      <vt:lpstr>Dear Sir or Madame</vt:lpstr>
    </vt:vector>
  </TitlesOfParts>
  <Company>Hewlett-Packard Company</Company>
  <LinksUpToDate>false</LinksUpToDate>
  <CharactersWithSpaces>3005</CharactersWithSpaces>
  <SharedDoc>false</SharedDoc>
  <HLinks>
    <vt:vector size="6" baseType="variant">
      <vt:variant>
        <vt:i4>2424882</vt:i4>
      </vt:variant>
      <vt:variant>
        <vt:i4>0</vt:i4>
      </vt:variant>
      <vt:variant>
        <vt:i4>0</vt:i4>
      </vt:variant>
      <vt:variant>
        <vt:i4>5</vt:i4>
      </vt:variant>
      <vt:variant>
        <vt:lpwstr>mailto:slimane.aitsiali@univ-paris-diderot.fr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or Madame</dc:title>
  <dc:creator>Master</dc:creator>
  <cp:lastModifiedBy>Utilisateur de la version d'évaluation de Office 2004</cp:lastModifiedBy>
  <cp:revision>2</cp:revision>
  <cp:lastPrinted>2009-11-17T12:26:00Z</cp:lastPrinted>
  <dcterms:created xsi:type="dcterms:W3CDTF">2016-03-17T14:59:00Z</dcterms:created>
  <dcterms:modified xsi:type="dcterms:W3CDTF">2016-03-17T14:59:00Z</dcterms:modified>
</cp:coreProperties>
</file>